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FF8A3" w14:textId="77777777" w:rsidR="00A77E11" w:rsidRDefault="00A77E11" w:rsidP="008F13A7">
      <w:pPr>
        <w:pStyle w:val="NoSpacing"/>
        <w:jc w:val="center"/>
        <w:rPr>
          <w:rFonts w:ascii="Sprint Sans Ofc" w:hAnsi="Sprint Sans Ofc"/>
          <w:b/>
          <w:sz w:val="28"/>
        </w:rPr>
      </w:pPr>
    </w:p>
    <w:p w14:paraId="7C823BE9" w14:textId="77777777" w:rsidR="00A77E11" w:rsidRDefault="00A77E11" w:rsidP="008F13A7">
      <w:pPr>
        <w:pStyle w:val="NoSpacing"/>
        <w:jc w:val="center"/>
        <w:rPr>
          <w:rFonts w:ascii="Sprint Sans Ofc" w:hAnsi="Sprint Sans Ofc"/>
          <w:b/>
          <w:sz w:val="28"/>
        </w:rPr>
      </w:pPr>
    </w:p>
    <w:p w14:paraId="7591B049" w14:textId="77777777" w:rsidR="00A65E41" w:rsidRDefault="00A65E41" w:rsidP="002A3AA6">
      <w:pPr>
        <w:pStyle w:val="NoSpacing"/>
        <w:rPr>
          <w:rFonts w:ascii="Sprint Sans Ofc" w:hAnsi="Sprint Sans Ofc"/>
          <w:b/>
          <w:sz w:val="28"/>
        </w:rPr>
      </w:pPr>
    </w:p>
    <w:p w14:paraId="14B9F7A6" w14:textId="77777777" w:rsidR="00CB485A" w:rsidRDefault="00EE3845" w:rsidP="00A77E11">
      <w:pPr>
        <w:pStyle w:val="NoSpacing"/>
        <w:jc w:val="center"/>
        <w:rPr>
          <w:rFonts w:ascii="Sprint Sans Ofc" w:hAnsi="Sprint Sans Ofc"/>
          <w:b/>
          <w:sz w:val="28"/>
        </w:rPr>
      </w:pPr>
      <w:r w:rsidRPr="00A77E11">
        <w:rPr>
          <w:rFonts w:ascii="Sprint Sans Ofc" w:hAnsi="Sprint Sans Ofc"/>
          <w:b/>
          <w:sz w:val="28"/>
        </w:rPr>
        <w:t xml:space="preserve">1Million </w:t>
      </w:r>
      <w:r w:rsidR="00C03C12" w:rsidRPr="00A77E11">
        <w:rPr>
          <w:rFonts w:ascii="Sprint Sans Ofc" w:hAnsi="Sprint Sans Ofc"/>
          <w:b/>
          <w:sz w:val="28"/>
        </w:rPr>
        <w:t xml:space="preserve">Project </w:t>
      </w:r>
      <w:r w:rsidRPr="00A77E11">
        <w:rPr>
          <w:rFonts w:ascii="Sprint Sans Ofc" w:hAnsi="Sprint Sans Ofc"/>
          <w:b/>
          <w:sz w:val="28"/>
        </w:rPr>
        <w:t>FAQ’s</w:t>
      </w:r>
    </w:p>
    <w:p w14:paraId="0C06A069" w14:textId="028135AF" w:rsidR="009429B9" w:rsidRDefault="009429B9" w:rsidP="00A77E11">
      <w:pPr>
        <w:pStyle w:val="NoSpacing"/>
        <w:jc w:val="center"/>
        <w:rPr>
          <w:rFonts w:ascii="Sprint Sans Ofc" w:hAnsi="Sprint Sans Ofc"/>
          <w:i/>
        </w:rPr>
      </w:pPr>
      <w:r w:rsidRPr="002A3AA6">
        <w:rPr>
          <w:rFonts w:ascii="Sprint Sans Ofc" w:hAnsi="Sprint Sans Ofc"/>
          <w:i/>
        </w:rPr>
        <w:t>(</w:t>
      </w:r>
      <w:r w:rsidR="00F10D0A" w:rsidRPr="002A3AA6">
        <w:rPr>
          <w:rFonts w:ascii="Sprint Sans Ofc" w:hAnsi="Sprint Sans Ofc"/>
          <w:i/>
        </w:rPr>
        <w:t xml:space="preserve">FAQs are </w:t>
      </w:r>
      <w:r w:rsidR="002A3AA6">
        <w:rPr>
          <w:rFonts w:ascii="Sprint Sans Ofc" w:hAnsi="Sprint Sans Ofc"/>
          <w:i/>
        </w:rPr>
        <w:t>updated frequently. P</w:t>
      </w:r>
      <w:r w:rsidRPr="002A3AA6">
        <w:rPr>
          <w:rFonts w:ascii="Sprint Sans Ofc" w:hAnsi="Sprint Sans Ofc"/>
          <w:i/>
        </w:rPr>
        <w:t>lease check back</w:t>
      </w:r>
      <w:r w:rsidR="00F10D0A" w:rsidRPr="002A3AA6">
        <w:rPr>
          <w:rFonts w:ascii="Sprint Sans Ofc" w:hAnsi="Sprint Sans Ofc"/>
          <w:i/>
        </w:rPr>
        <w:t xml:space="preserve"> often for latest version</w:t>
      </w:r>
      <w:r w:rsidR="002A3AA6">
        <w:rPr>
          <w:rFonts w:ascii="Sprint Sans Ofc" w:hAnsi="Sprint Sans Ofc"/>
          <w:i/>
        </w:rPr>
        <w:t>.)</w:t>
      </w:r>
    </w:p>
    <w:p w14:paraId="42035F00" w14:textId="77777777" w:rsidR="0078286B" w:rsidRDefault="0078286B" w:rsidP="0078286B">
      <w:pPr>
        <w:pStyle w:val="NoSpacing"/>
        <w:rPr>
          <w:rFonts w:ascii="Sprint Sans Ofc" w:hAnsi="Sprint Sans Ofc"/>
          <w:i/>
        </w:rPr>
      </w:pPr>
    </w:p>
    <w:p w14:paraId="092CDD69" w14:textId="77777777" w:rsidR="0078286B" w:rsidRPr="002A3AA6" w:rsidRDefault="0078286B" w:rsidP="0078286B">
      <w:pPr>
        <w:pStyle w:val="NoSpacing"/>
        <w:rPr>
          <w:rFonts w:ascii="Sprint Sans Ofc" w:hAnsi="Sprint Sans Ofc"/>
          <w:i/>
        </w:rPr>
      </w:pPr>
    </w:p>
    <w:p w14:paraId="4AC9E820" w14:textId="77777777" w:rsidR="0078286B" w:rsidRDefault="0078286B" w:rsidP="0078286B">
      <w:pPr>
        <w:pStyle w:val="NoSpacing"/>
        <w:rPr>
          <w:rFonts w:ascii="Sprint Sans Ofc" w:hAnsi="Sprint Sans Ofc"/>
          <w:b/>
        </w:rPr>
      </w:pPr>
      <w:r w:rsidRPr="0078286B">
        <w:rPr>
          <w:rFonts w:ascii="Sprint Sans Ofc" w:hAnsi="Sprint Sans Ofc"/>
          <w:b/>
        </w:rPr>
        <w:t>Application and eligibility questions</w:t>
      </w:r>
    </w:p>
    <w:p w14:paraId="1E27C4CA" w14:textId="77777777" w:rsidR="00A87D5C" w:rsidRPr="0078286B" w:rsidRDefault="00A87D5C" w:rsidP="0078286B">
      <w:pPr>
        <w:pStyle w:val="NoSpacing"/>
        <w:rPr>
          <w:rFonts w:ascii="Sprint Sans Ofc" w:hAnsi="Sprint Sans Ofc"/>
          <w:b/>
        </w:rPr>
      </w:pPr>
    </w:p>
    <w:p w14:paraId="6954110C" w14:textId="77777777" w:rsidR="007B231D" w:rsidRPr="0078286B" w:rsidRDefault="007B231D" w:rsidP="0078286B">
      <w:pPr>
        <w:pStyle w:val="NoSpacing"/>
        <w:numPr>
          <w:ilvl w:val="0"/>
          <w:numId w:val="6"/>
        </w:numPr>
        <w:rPr>
          <w:rFonts w:ascii="Sprint Sans Ofc" w:hAnsi="Sprint Sans Ofc"/>
          <w:b/>
          <w:color w:val="000000" w:themeColor="text1"/>
        </w:rPr>
      </w:pPr>
      <w:r w:rsidRPr="0078286B">
        <w:rPr>
          <w:rFonts w:ascii="Sprint Sans Ofc" w:hAnsi="Sprint Sans Ofc"/>
          <w:b/>
          <w:color w:val="000000" w:themeColor="text1"/>
        </w:rPr>
        <w:t xml:space="preserve">Why should I apply to </w:t>
      </w:r>
      <w:r w:rsidR="008F13A7" w:rsidRPr="0078286B">
        <w:rPr>
          <w:rFonts w:ascii="Sprint Sans Ofc" w:hAnsi="Sprint Sans Ofc"/>
          <w:b/>
          <w:color w:val="000000" w:themeColor="text1"/>
        </w:rPr>
        <w:t xml:space="preserve">be a part of </w:t>
      </w:r>
      <w:r w:rsidR="00A77E11" w:rsidRPr="0078286B">
        <w:rPr>
          <w:rFonts w:ascii="Sprint Sans Ofc" w:hAnsi="Sprint Sans Ofc"/>
          <w:b/>
          <w:color w:val="000000" w:themeColor="text1"/>
        </w:rPr>
        <w:t>Sprint’s</w:t>
      </w:r>
      <w:r w:rsidRPr="0078286B">
        <w:rPr>
          <w:rFonts w:ascii="Sprint Sans Ofc" w:hAnsi="Sprint Sans Ofc"/>
          <w:b/>
          <w:color w:val="000000" w:themeColor="text1"/>
        </w:rPr>
        <w:t xml:space="preserve"> 1Million </w:t>
      </w:r>
      <w:r w:rsidR="00B2411C" w:rsidRPr="0078286B">
        <w:rPr>
          <w:rFonts w:ascii="Sprint Sans Ofc" w:hAnsi="Sprint Sans Ofc"/>
          <w:b/>
          <w:color w:val="000000" w:themeColor="text1"/>
        </w:rPr>
        <w:t>Project</w:t>
      </w:r>
      <w:r w:rsidRPr="0078286B">
        <w:rPr>
          <w:rFonts w:ascii="Sprint Sans Ofc" w:hAnsi="Sprint Sans Ofc"/>
          <w:b/>
          <w:color w:val="000000" w:themeColor="text1"/>
        </w:rPr>
        <w:t>?</w:t>
      </w:r>
    </w:p>
    <w:p w14:paraId="72855305" w14:textId="7224416A" w:rsidR="00EF727D" w:rsidRPr="0078286B" w:rsidRDefault="00EF727D" w:rsidP="0078286B">
      <w:pPr>
        <w:pStyle w:val="NoSpacing"/>
        <w:ind w:left="360"/>
        <w:rPr>
          <w:rFonts w:ascii="Sprint Sans Ofc" w:hAnsi="Sprint Sans Ofc"/>
          <w:color w:val="000000" w:themeColor="text1"/>
        </w:rPr>
      </w:pPr>
      <w:r w:rsidRPr="0078286B">
        <w:rPr>
          <w:rFonts w:ascii="Sprint Sans Ofc" w:hAnsi="Sprint Sans Ofc"/>
        </w:rPr>
        <w:t xml:space="preserve">If your high school </w:t>
      </w:r>
      <w:r w:rsidR="008068C6" w:rsidRPr="0078286B">
        <w:rPr>
          <w:rFonts w:ascii="Sprint Sans Ofc" w:hAnsi="Sprint Sans Ofc"/>
        </w:rPr>
        <w:t xml:space="preserve">or school district </w:t>
      </w:r>
      <w:r w:rsidRPr="0078286B">
        <w:rPr>
          <w:rFonts w:ascii="Sprint Sans Ofc" w:hAnsi="Sprint Sans Ofc"/>
        </w:rPr>
        <w:t xml:space="preserve">is selected as a member, you'll do more than help your local </w:t>
      </w:r>
      <w:r w:rsidRPr="0078286B">
        <w:rPr>
          <w:rFonts w:ascii="Sprint Sans Ofc" w:hAnsi="Sprint Sans Ofc"/>
          <w:color w:val="000000" w:themeColor="text1"/>
        </w:rPr>
        <w:t xml:space="preserve">high school students complete their homework from home. You’ll be helping them participate in today’s digital world and empowering them to do more and strive for more. </w:t>
      </w:r>
    </w:p>
    <w:p w14:paraId="42376508" w14:textId="77777777" w:rsidR="00EF727D" w:rsidRPr="0078286B" w:rsidRDefault="00EF727D" w:rsidP="0078286B">
      <w:pPr>
        <w:pStyle w:val="NoSpacing"/>
        <w:ind w:left="360"/>
        <w:rPr>
          <w:rFonts w:ascii="Sprint Sans Ofc" w:hAnsi="Sprint Sans Ofc"/>
          <w:color w:val="000000" w:themeColor="text1"/>
        </w:rPr>
      </w:pPr>
    </w:p>
    <w:p w14:paraId="622BB19B" w14:textId="4352026C" w:rsidR="00EF727D" w:rsidRPr="0078286B" w:rsidRDefault="00EF727D" w:rsidP="0078286B">
      <w:pPr>
        <w:pStyle w:val="NoSpacing"/>
        <w:ind w:left="360"/>
        <w:rPr>
          <w:rFonts w:ascii="Sprint Sans Ofc" w:hAnsi="Sprint Sans Ofc"/>
          <w:color w:val="000000" w:themeColor="text1"/>
        </w:rPr>
      </w:pPr>
      <w:r w:rsidRPr="0078286B">
        <w:rPr>
          <w:rFonts w:ascii="Sprint Sans Ofc" w:hAnsi="Sprint Sans Ofc"/>
          <w:color w:val="000000" w:themeColor="text1"/>
        </w:rPr>
        <w:t>Program members will also have the opportunity to provide feedback that will help Sprint and the Sprint Foundation continually improve our program throughout its duration.</w:t>
      </w:r>
    </w:p>
    <w:p w14:paraId="3B542CAC" w14:textId="77777777" w:rsidR="00EF727D" w:rsidRPr="0078286B" w:rsidRDefault="00EF727D" w:rsidP="0078286B">
      <w:pPr>
        <w:pStyle w:val="NoSpacing"/>
        <w:ind w:left="360"/>
        <w:rPr>
          <w:rFonts w:ascii="Sprint Sans Ofc" w:hAnsi="Sprint Sans Ofc"/>
          <w:color w:val="000000" w:themeColor="text1"/>
        </w:rPr>
      </w:pPr>
    </w:p>
    <w:p w14:paraId="023CF252" w14:textId="7FCECB24" w:rsidR="00EF727D" w:rsidRPr="0078286B" w:rsidRDefault="00EF727D" w:rsidP="0078286B">
      <w:pPr>
        <w:pStyle w:val="NoSpacing"/>
        <w:ind w:left="360"/>
        <w:rPr>
          <w:rFonts w:ascii="Sprint Sans Ofc" w:hAnsi="Sprint Sans Ofc"/>
          <w:color w:val="000000" w:themeColor="text1"/>
        </w:rPr>
      </w:pPr>
      <w:r w:rsidRPr="0078286B">
        <w:rPr>
          <w:rFonts w:ascii="Sprint Sans Ofc" w:hAnsi="Sprint Sans Ofc"/>
          <w:color w:val="000000" w:themeColor="text1"/>
        </w:rPr>
        <w:t>We all want what's best for today's youth and tomorrow's leaders - that means extending internet connectivity from their classrooms to their homes. Your participation in the program can help ensure we bridge the homework gap with the greatest impact locally and nationally.</w:t>
      </w:r>
    </w:p>
    <w:p w14:paraId="1416BDF6" w14:textId="77777777" w:rsidR="00B14D75" w:rsidRPr="0078286B" w:rsidRDefault="00B14D75" w:rsidP="0078286B">
      <w:pPr>
        <w:pStyle w:val="NoSpacing"/>
        <w:rPr>
          <w:rFonts w:ascii="Sprint Sans Ofc" w:hAnsi="Sprint Sans Ofc"/>
          <w:color w:val="000000" w:themeColor="text1"/>
        </w:rPr>
      </w:pPr>
    </w:p>
    <w:p w14:paraId="47824B73" w14:textId="77777777" w:rsidR="008F13A7" w:rsidRPr="0078286B" w:rsidRDefault="008F13A7" w:rsidP="0078286B">
      <w:pPr>
        <w:pStyle w:val="NoSpacing"/>
        <w:numPr>
          <w:ilvl w:val="0"/>
          <w:numId w:val="6"/>
        </w:numPr>
        <w:rPr>
          <w:rFonts w:ascii="Sprint Sans Ofc" w:hAnsi="Sprint Sans Ofc"/>
          <w:b/>
          <w:color w:val="000000" w:themeColor="text1"/>
        </w:rPr>
      </w:pPr>
      <w:r w:rsidRPr="0078286B">
        <w:rPr>
          <w:rFonts w:ascii="Sprint Sans Ofc" w:hAnsi="Sprint Sans Ofc"/>
          <w:b/>
          <w:color w:val="000000" w:themeColor="text1"/>
        </w:rPr>
        <w:t>Who can apply to be a pa</w:t>
      </w:r>
      <w:r w:rsidR="00CD4767" w:rsidRPr="0078286B">
        <w:rPr>
          <w:rFonts w:ascii="Sprint Sans Ofc" w:hAnsi="Sprint Sans Ofc"/>
          <w:b/>
          <w:color w:val="000000" w:themeColor="text1"/>
        </w:rPr>
        <w:t>rt of the 1Million Project</w:t>
      </w:r>
      <w:r w:rsidRPr="0078286B">
        <w:rPr>
          <w:rFonts w:ascii="Sprint Sans Ofc" w:hAnsi="Sprint Sans Ofc"/>
          <w:b/>
          <w:color w:val="000000" w:themeColor="text1"/>
        </w:rPr>
        <w:t>?</w:t>
      </w:r>
    </w:p>
    <w:p w14:paraId="204733A0" w14:textId="56496EF5" w:rsidR="008068C6" w:rsidRPr="0078286B" w:rsidRDefault="00F32179" w:rsidP="0078286B">
      <w:pPr>
        <w:pStyle w:val="NoSpacing"/>
        <w:ind w:left="360"/>
        <w:rPr>
          <w:rFonts w:ascii="Sprint Sans Ofc" w:hAnsi="Sprint Sans Ofc"/>
        </w:rPr>
      </w:pPr>
      <w:r w:rsidRPr="0078286B">
        <w:rPr>
          <w:rFonts w:ascii="Sprint Sans Ofc" w:hAnsi="Sprint Sans Ofc"/>
        </w:rPr>
        <w:t>Local high schools and school districts t</w:t>
      </w:r>
      <w:r w:rsidR="00A77E11" w:rsidRPr="0078286B">
        <w:rPr>
          <w:rFonts w:ascii="Sprint Sans Ofc" w:hAnsi="Sprint Sans Ofc"/>
        </w:rPr>
        <w:t>hat c</w:t>
      </w:r>
      <w:r w:rsidR="008F13A7" w:rsidRPr="0078286B">
        <w:rPr>
          <w:rFonts w:ascii="Sprint Sans Ofc" w:hAnsi="Sprint Sans Ofc"/>
        </w:rPr>
        <w:t xml:space="preserve">an </w:t>
      </w:r>
      <w:r w:rsidR="00B31783" w:rsidRPr="0078286B">
        <w:rPr>
          <w:rFonts w:ascii="Sprint Sans Ofc" w:hAnsi="Sprint Sans Ofc"/>
        </w:rPr>
        <w:t>identify, enroll and support</w:t>
      </w:r>
      <w:r w:rsidR="008F13A7" w:rsidRPr="0078286B">
        <w:rPr>
          <w:rFonts w:ascii="Sprint Sans Ofc" w:hAnsi="Sprint Sans Ofc"/>
        </w:rPr>
        <w:t xml:space="preserve"> </w:t>
      </w:r>
      <w:r w:rsidR="00FA27EC" w:rsidRPr="0078286B">
        <w:rPr>
          <w:rFonts w:ascii="Sprint Sans Ofc" w:hAnsi="Sprint Sans Ofc"/>
        </w:rPr>
        <w:t xml:space="preserve">a minimum of </w:t>
      </w:r>
      <w:r w:rsidRPr="0078286B">
        <w:rPr>
          <w:rFonts w:ascii="Sprint Sans Ofc" w:hAnsi="Sprint Sans Ofc"/>
        </w:rPr>
        <w:t>1</w:t>
      </w:r>
      <w:r w:rsidR="00FE2083" w:rsidRPr="0078286B">
        <w:rPr>
          <w:rFonts w:ascii="Sprint Sans Ofc" w:hAnsi="Sprint Sans Ofc"/>
        </w:rPr>
        <w:t>,5</w:t>
      </w:r>
      <w:r w:rsidR="00CD4767" w:rsidRPr="0078286B">
        <w:rPr>
          <w:rFonts w:ascii="Sprint Sans Ofc" w:hAnsi="Sprint Sans Ofc"/>
        </w:rPr>
        <w:t>00</w:t>
      </w:r>
      <w:r w:rsidR="00D42634" w:rsidRPr="0078286B">
        <w:rPr>
          <w:rFonts w:ascii="Sprint Sans Ofc" w:hAnsi="Sprint Sans Ofc"/>
        </w:rPr>
        <w:t xml:space="preserve"> </w:t>
      </w:r>
      <w:r w:rsidR="008F13A7" w:rsidRPr="0078286B">
        <w:rPr>
          <w:rFonts w:ascii="Sprint Sans Ofc" w:hAnsi="Sprint Sans Ofc"/>
        </w:rPr>
        <w:t xml:space="preserve">high school students </w:t>
      </w:r>
      <w:r w:rsidR="008068C6" w:rsidRPr="0078286B">
        <w:rPr>
          <w:rFonts w:ascii="Sprint Sans Ofc" w:hAnsi="Sprint Sans Ofc"/>
        </w:rPr>
        <w:t xml:space="preserve">and a maximum of 25,000 </w:t>
      </w:r>
      <w:r w:rsidR="00CD4767" w:rsidRPr="0078286B">
        <w:rPr>
          <w:rFonts w:ascii="Sprint Sans Ofc" w:hAnsi="Sprint Sans Ofc"/>
        </w:rPr>
        <w:t xml:space="preserve">over the </w:t>
      </w:r>
      <w:r w:rsidR="004D2749" w:rsidRPr="0078286B">
        <w:rPr>
          <w:rFonts w:ascii="Sprint Sans Ofc" w:hAnsi="Sprint Sans Ofc"/>
        </w:rPr>
        <w:t xml:space="preserve">anticipated </w:t>
      </w:r>
      <w:r w:rsidR="00CC1A04" w:rsidRPr="0078286B">
        <w:rPr>
          <w:rFonts w:ascii="Sprint Sans Ofc" w:hAnsi="Sprint Sans Ofc"/>
        </w:rPr>
        <w:t>five</w:t>
      </w:r>
      <w:r w:rsidR="00CD4767" w:rsidRPr="0078286B">
        <w:rPr>
          <w:rFonts w:ascii="Sprint Sans Ofc" w:hAnsi="Sprint Sans Ofc"/>
        </w:rPr>
        <w:t xml:space="preserve"> year program duration</w:t>
      </w:r>
      <w:r w:rsidR="00553D99" w:rsidRPr="0078286B">
        <w:rPr>
          <w:rFonts w:ascii="Sprint Sans Ofc" w:hAnsi="Sprint Sans Ofc"/>
        </w:rPr>
        <w:t xml:space="preserve"> </w:t>
      </w:r>
      <w:r w:rsidR="008068C6" w:rsidRPr="0078286B">
        <w:rPr>
          <w:rFonts w:ascii="Sprint Sans Ofc" w:hAnsi="Sprint Sans Ofc"/>
        </w:rPr>
        <w:t>(i.e., between 300 and 5,000 per year)</w:t>
      </w:r>
      <w:r w:rsidR="00967AEB" w:rsidRPr="0078286B">
        <w:rPr>
          <w:rFonts w:ascii="Sprint Sans Ofc" w:hAnsi="Sprint Sans Ofc"/>
        </w:rPr>
        <w:t xml:space="preserve"> </w:t>
      </w:r>
      <w:r w:rsidR="002F0D26" w:rsidRPr="0078286B">
        <w:rPr>
          <w:rFonts w:ascii="Sprint Sans Ofc" w:hAnsi="Sprint Sans Ofc"/>
        </w:rPr>
        <w:t>who</w:t>
      </w:r>
      <w:r w:rsidR="00D7797A" w:rsidRPr="0078286B">
        <w:rPr>
          <w:rFonts w:ascii="Sprint Sans Ofc" w:hAnsi="Sprint Sans Ofc"/>
        </w:rPr>
        <w:t xml:space="preserve"> </w:t>
      </w:r>
      <w:r w:rsidR="008F13A7" w:rsidRPr="0078286B">
        <w:rPr>
          <w:rFonts w:ascii="Sprint Sans Ofc" w:hAnsi="Sprint Sans Ofc"/>
        </w:rPr>
        <w:t>do not have high-speed internet access at home.</w:t>
      </w:r>
      <w:r w:rsidR="00D7797A" w:rsidRPr="0078286B">
        <w:rPr>
          <w:rFonts w:ascii="Sprint Sans Ofc" w:hAnsi="Sprint Sans Ofc"/>
        </w:rPr>
        <w:t xml:space="preserve"> Schools are encouraged to u</w:t>
      </w:r>
      <w:r w:rsidR="00003463" w:rsidRPr="0078286B">
        <w:rPr>
          <w:rFonts w:ascii="Sprint Sans Ofc" w:hAnsi="Sprint Sans Ofc"/>
        </w:rPr>
        <w:t xml:space="preserve">se </w:t>
      </w:r>
      <w:r w:rsidR="00D7797A" w:rsidRPr="0078286B">
        <w:rPr>
          <w:rFonts w:ascii="Sprint Sans Ofc" w:hAnsi="Sprint Sans Ofc"/>
        </w:rPr>
        <w:t>the</w:t>
      </w:r>
      <w:r w:rsidR="007D12FC" w:rsidRPr="0078286B">
        <w:rPr>
          <w:rFonts w:ascii="Sprint Sans Ofc" w:hAnsi="Sprint Sans Ofc"/>
        </w:rPr>
        <w:t xml:space="preserve">ir Free and Reduced </w:t>
      </w:r>
      <w:r w:rsidR="009429B9" w:rsidRPr="0078286B">
        <w:rPr>
          <w:rFonts w:ascii="Sprint Sans Ofc" w:hAnsi="Sprint Sans Ofc"/>
        </w:rPr>
        <w:t xml:space="preserve">Price </w:t>
      </w:r>
      <w:r w:rsidR="007D12FC" w:rsidRPr="0078286B">
        <w:rPr>
          <w:rFonts w:ascii="Sprint Sans Ofc" w:hAnsi="Sprint Sans Ofc"/>
        </w:rPr>
        <w:t>Lunch</w:t>
      </w:r>
      <w:r w:rsidR="008517E3" w:rsidRPr="0078286B">
        <w:rPr>
          <w:rFonts w:ascii="Sprint Sans Ofc" w:hAnsi="Sprint Sans Ofc"/>
        </w:rPr>
        <w:t xml:space="preserve"> (FR</w:t>
      </w:r>
      <w:r w:rsidR="009429B9" w:rsidRPr="0078286B">
        <w:rPr>
          <w:rFonts w:ascii="Sprint Sans Ofc" w:hAnsi="Sprint Sans Ofc"/>
        </w:rPr>
        <w:t>P</w:t>
      </w:r>
      <w:r w:rsidR="008517E3" w:rsidRPr="0078286B">
        <w:rPr>
          <w:rFonts w:ascii="Sprint Sans Ofc" w:hAnsi="Sprint Sans Ofc"/>
        </w:rPr>
        <w:t>L)</w:t>
      </w:r>
      <w:r w:rsidR="00D7797A" w:rsidRPr="0078286B">
        <w:rPr>
          <w:rFonts w:ascii="Sprint Sans Ofc" w:hAnsi="Sprint Sans Ofc"/>
        </w:rPr>
        <w:t xml:space="preserve"> data to help identify eligible students.</w:t>
      </w:r>
    </w:p>
    <w:p w14:paraId="1116BBCD" w14:textId="77777777" w:rsidR="00C07843" w:rsidRPr="0078286B" w:rsidRDefault="00C07843" w:rsidP="0078286B">
      <w:pPr>
        <w:pStyle w:val="NoSpacing"/>
        <w:rPr>
          <w:rFonts w:ascii="Sprint Sans Ofc" w:hAnsi="Sprint Sans Ofc"/>
        </w:rPr>
      </w:pPr>
    </w:p>
    <w:p w14:paraId="4FA9512A" w14:textId="77777777" w:rsidR="00962F02" w:rsidRPr="0078286B" w:rsidRDefault="00C07843" w:rsidP="0078286B">
      <w:pPr>
        <w:pStyle w:val="NoSpacing"/>
        <w:ind w:left="360"/>
        <w:rPr>
          <w:rFonts w:ascii="Sprint Sans Ofc" w:hAnsi="Sprint Sans Ofc"/>
        </w:rPr>
      </w:pPr>
      <w:r w:rsidRPr="0078286B">
        <w:rPr>
          <w:rFonts w:ascii="Sprint Sans Ofc" w:hAnsi="Sprint Sans Ofc"/>
        </w:rPr>
        <w:t xml:space="preserve">While applications must be submitted by the high school or school district (as they will be the official account holder on record for their students), we recognize the value non-profits can bring in closing the homework gap and encourage them to partner with their local schools to support the 1Million Project.  </w:t>
      </w:r>
    </w:p>
    <w:p w14:paraId="45770CC9" w14:textId="77777777" w:rsidR="00962F02" w:rsidRPr="0078286B" w:rsidRDefault="00962F02" w:rsidP="0078286B">
      <w:pPr>
        <w:pStyle w:val="NoSpacing"/>
        <w:ind w:left="360"/>
        <w:rPr>
          <w:rFonts w:ascii="Sprint Sans Ofc" w:hAnsi="Sprint Sans Ofc"/>
        </w:rPr>
      </w:pPr>
    </w:p>
    <w:p w14:paraId="43C9F41A" w14:textId="2058D4EE" w:rsidR="00962F02" w:rsidRDefault="00C07843" w:rsidP="0078286B">
      <w:pPr>
        <w:pStyle w:val="NoSpacing"/>
        <w:ind w:left="360"/>
        <w:rPr>
          <w:rFonts w:ascii="Sprint Sans Ofc" w:hAnsi="Sprint Sans Ofc"/>
        </w:rPr>
      </w:pPr>
      <w:r w:rsidRPr="0078286B">
        <w:rPr>
          <w:rFonts w:ascii="Sprint Sans Ofc" w:hAnsi="Sprint Sans Ofc"/>
        </w:rPr>
        <w:t xml:space="preserve">We also encourage schools to bring together and dialogue with necessary </w:t>
      </w:r>
      <w:r w:rsidR="00962F02" w:rsidRPr="0078286B">
        <w:rPr>
          <w:rFonts w:ascii="Sprint Sans Ofc" w:hAnsi="Sprint Sans Ofc"/>
        </w:rPr>
        <w:t>committees and local non-profits that provide student support services, as well as</w:t>
      </w:r>
      <w:r w:rsidRPr="0078286B">
        <w:rPr>
          <w:rFonts w:ascii="Sprint Sans Ofc" w:hAnsi="Sprint Sans Ofc"/>
        </w:rPr>
        <w:t xml:space="preserve"> gauge interest among parents.</w:t>
      </w:r>
      <w:r w:rsidR="00962F02" w:rsidRPr="0078286B">
        <w:rPr>
          <w:rFonts w:ascii="Sprint Sans Ofc" w:hAnsi="Sprint Sans Ofc"/>
        </w:rPr>
        <w:t xml:space="preserve"> A robust community support system </w:t>
      </w:r>
      <w:r w:rsidR="00B74D93" w:rsidRPr="0078286B">
        <w:rPr>
          <w:rFonts w:ascii="Sprint Sans Ofc" w:hAnsi="Sprint Sans Ofc"/>
        </w:rPr>
        <w:t xml:space="preserve">would be beneficial for schools in managing the 1Million Project and ensuring students maximize the value of this program. </w:t>
      </w:r>
    </w:p>
    <w:p w14:paraId="7E0BB2DE" w14:textId="77777777" w:rsidR="00A87D5C" w:rsidRDefault="00A87D5C" w:rsidP="0078286B">
      <w:pPr>
        <w:pStyle w:val="NoSpacing"/>
        <w:ind w:left="360"/>
        <w:rPr>
          <w:rFonts w:ascii="Sprint Sans Ofc" w:hAnsi="Sprint Sans Ofc"/>
        </w:rPr>
      </w:pPr>
    </w:p>
    <w:p w14:paraId="2FF9184B" w14:textId="77777777" w:rsidR="00346694" w:rsidRPr="0078286B" w:rsidRDefault="00346694" w:rsidP="0078286B">
      <w:pPr>
        <w:pStyle w:val="NoSpacing"/>
        <w:ind w:left="360"/>
        <w:rPr>
          <w:rFonts w:ascii="Sprint Sans Ofc" w:hAnsi="Sprint Sans Ofc"/>
        </w:rPr>
      </w:pPr>
    </w:p>
    <w:p w14:paraId="4EBA15B5" w14:textId="77777777" w:rsidR="00BF701F" w:rsidRPr="0078286B" w:rsidRDefault="00BF701F" w:rsidP="00BF701F">
      <w:pPr>
        <w:pStyle w:val="NoSpacing"/>
        <w:numPr>
          <w:ilvl w:val="0"/>
          <w:numId w:val="6"/>
        </w:numPr>
        <w:rPr>
          <w:rFonts w:ascii="Sprint Sans Ofc" w:hAnsi="Sprint Sans Ofc"/>
          <w:b/>
          <w:color w:val="000000" w:themeColor="text1"/>
        </w:rPr>
      </w:pPr>
      <w:r w:rsidRPr="0078286B">
        <w:rPr>
          <w:rFonts w:ascii="Sprint Sans Ofc" w:hAnsi="Sprint Sans Ofc"/>
          <w:b/>
        </w:rPr>
        <w:lastRenderedPageBreak/>
        <w:t>How does Sprint define an eligible student who doesn’t have home internet?</w:t>
      </w:r>
    </w:p>
    <w:p w14:paraId="53DF97E5" w14:textId="77777777" w:rsidR="00BF701F" w:rsidRPr="0078286B" w:rsidRDefault="00BF701F" w:rsidP="00553045">
      <w:pPr>
        <w:pStyle w:val="NoSpacing"/>
        <w:ind w:left="360"/>
        <w:rPr>
          <w:rFonts w:ascii="Sprint Sans Ofc" w:hAnsi="Sprint Sans Ofc"/>
          <w:color w:val="000000" w:themeColor="text1"/>
        </w:rPr>
      </w:pPr>
      <w:r w:rsidRPr="0078286B">
        <w:rPr>
          <w:rFonts w:ascii="Sprint Sans Ofc" w:hAnsi="Sprint Sans Ofc"/>
          <w:color w:val="000000" w:themeColor="text1"/>
        </w:rPr>
        <w:t xml:space="preserve">Circumstances in which students can be considered as lacking home internet access include:   </w:t>
      </w:r>
    </w:p>
    <w:p w14:paraId="43D30F8C" w14:textId="77777777" w:rsidR="00BF701F" w:rsidRPr="0078286B" w:rsidRDefault="00BF701F" w:rsidP="00BF701F">
      <w:pPr>
        <w:pStyle w:val="ListParagraph"/>
        <w:numPr>
          <w:ilvl w:val="1"/>
          <w:numId w:val="9"/>
        </w:numPr>
        <w:ind w:left="1440"/>
        <w:rPr>
          <w:rFonts w:ascii="Sprint Sans Ofc" w:hAnsi="Sprint Sans Ofc"/>
          <w:color w:val="000000" w:themeColor="text1"/>
        </w:rPr>
      </w:pPr>
      <w:r w:rsidRPr="0078286B">
        <w:rPr>
          <w:rFonts w:ascii="Sprint Sans Ofc" w:hAnsi="Sprint Sans Ofc"/>
          <w:color w:val="000000" w:themeColor="text1"/>
        </w:rPr>
        <w:t>No home internet access at all.</w:t>
      </w:r>
    </w:p>
    <w:p w14:paraId="13084228" w14:textId="77777777" w:rsidR="00BF701F" w:rsidRPr="0078286B" w:rsidRDefault="00BF701F" w:rsidP="00BF701F">
      <w:pPr>
        <w:pStyle w:val="ListParagraph"/>
        <w:numPr>
          <w:ilvl w:val="1"/>
          <w:numId w:val="9"/>
        </w:numPr>
        <w:ind w:left="1440"/>
        <w:rPr>
          <w:rFonts w:ascii="Sprint Sans Ofc" w:hAnsi="Sprint Sans Ofc"/>
          <w:color w:val="000000" w:themeColor="text1"/>
        </w:rPr>
      </w:pPr>
      <w:r w:rsidRPr="0078286B">
        <w:rPr>
          <w:rFonts w:ascii="Sprint Sans Ofc" w:hAnsi="Sprint Sans Ofc"/>
          <w:color w:val="000000" w:themeColor="text1"/>
        </w:rPr>
        <w:t xml:space="preserve">Multiple students in the same household, working from a single computer. </w:t>
      </w:r>
    </w:p>
    <w:p w14:paraId="7D62B4AC" w14:textId="31CB990D" w:rsidR="00BF701F" w:rsidRPr="00BF701F" w:rsidRDefault="00BF701F" w:rsidP="00BF701F">
      <w:pPr>
        <w:pStyle w:val="ListParagraph"/>
        <w:numPr>
          <w:ilvl w:val="1"/>
          <w:numId w:val="9"/>
        </w:numPr>
        <w:ind w:left="1440"/>
        <w:rPr>
          <w:rFonts w:ascii="Sprint Sans Ofc" w:hAnsi="Sprint Sans Ofc"/>
          <w:color w:val="000000" w:themeColor="text1"/>
        </w:rPr>
      </w:pPr>
      <w:r w:rsidRPr="0078286B">
        <w:rPr>
          <w:rFonts w:ascii="Sprint Sans Ofc" w:hAnsi="Sprint Sans Ofc"/>
          <w:color w:val="000000" w:themeColor="text1"/>
        </w:rPr>
        <w:t>Internet is available at home, but at a very low bandwidth (i.e., dial up speeds) and is not adequate for completing homework assignments.</w:t>
      </w:r>
    </w:p>
    <w:p w14:paraId="3E81CE72" w14:textId="107B57E0" w:rsidR="009441C6" w:rsidRPr="0078286B" w:rsidRDefault="009441C6" w:rsidP="009441C6">
      <w:pPr>
        <w:pStyle w:val="NoSpacing"/>
        <w:numPr>
          <w:ilvl w:val="0"/>
          <w:numId w:val="6"/>
        </w:numPr>
        <w:rPr>
          <w:rFonts w:ascii="Sprint Sans Ofc" w:hAnsi="Sprint Sans Ofc"/>
          <w:b/>
          <w:color w:val="000000" w:themeColor="text1"/>
        </w:rPr>
      </w:pPr>
      <w:r w:rsidRPr="0078286B">
        <w:rPr>
          <w:rFonts w:ascii="Sprint Sans Ofc" w:hAnsi="Sprint Sans Ofc"/>
          <w:b/>
          <w:color w:val="000000" w:themeColor="text1"/>
        </w:rPr>
        <w:t>How long will Sprint be accepting applications?</w:t>
      </w:r>
    </w:p>
    <w:p w14:paraId="14D9D37E" w14:textId="77777777" w:rsidR="009441C6" w:rsidRPr="0078286B" w:rsidRDefault="009441C6" w:rsidP="009441C6">
      <w:pPr>
        <w:pStyle w:val="NoSpacing"/>
        <w:ind w:left="360"/>
        <w:rPr>
          <w:rFonts w:ascii="Sprint Sans Ofc" w:hAnsi="Sprint Sans Ofc"/>
          <w:color w:val="000000" w:themeColor="text1"/>
        </w:rPr>
      </w:pPr>
      <w:r w:rsidRPr="0078286B">
        <w:rPr>
          <w:rFonts w:ascii="Sprint Sans Ofc" w:hAnsi="Sprint Sans Ofc"/>
          <w:color w:val="000000" w:themeColor="text1"/>
        </w:rPr>
        <w:t xml:space="preserve">Applications will be accepted through </w:t>
      </w:r>
      <w:r>
        <w:rPr>
          <w:rFonts w:ascii="Sprint Sans Ofc" w:hAnsi="Sprint Sans Ofc"/>
          <w:color w:val="000000" w:themeColor="text1"/>
        </w:rPr>
        <w:t>April 30, 2017</w:t>
      </w:r>
      <w:r w:rsidRPr="0078286B">
        <w:rPr>
          <w:rFonts w:ascii="Sprint Sans Ofc" w:hAnsi="Sprint Sans Ofc"/>
          <w:color w:val="000000" w:themeColor="text1"/>
        </w:rPr>
        <w:t xml:space="preserve"> for the entire five year program.  </w:t>
      </w:r>
      <w:r w:rsidRPr="0078286B">
        <w:rPr>
          <w:rFonts w:ascii="Sprint Sans Ofc" w:hAnsi="Sprint Sans Ofc"/>
        </w:rPr>
        <w:t xml:space="preserve">The program will begin at the start of the 2017-2018 school year and will run through the 2021-22 school year (students enrolled during the final year of the program will receive up to four years of service, depending on their grade level when enrolled). </w:t>
      </w:r>
    </w:p>
    <w:p w14:paraId="354F4E76" w14:textId="77777777" w:rsidR="009441C6" w:rsidRDefault="009441C6" w:rsidP="009441C6">
      <w:pPr>
        <w:pStyle w:val="NoSpacing"/>
        <w:ind w:left="360"/>
        <w:rPr>
          <w:rFonts w:ascii="Sprint Sans Ofc" w:hAnsi="Sprint Sans Ofc"/>
          <w:b/>
        </w:rPr>
      </w:pPr>
    </w:p>
    <w:p w14:paraId="21488147" w14:textId="77777777" w:rsidR="00E10A86" w:rsidRPr="00E10A86" w:rsidRDefault="00E10A86" w:rsidP="00E10A86">
      <w:pPr>
        <w:pStyle w:val="NoSpacing"/>
        <w:numPr>
          <w:ilvl w:val="0"/>
          <w:numId w:val="6"/>
        </w:numPr>
        <w:rPr>
          <w:rFonts w:ascii="Sprint Sans Ofc" w:hAnsi="Sprint Sans Ofc"/>
          <w:b/>
        </w:rPr>
      </w:pPr>
      <w:r w:rsidRPr="00E10A86">
        <w:rPr>
          <w:rFonts w:ascii="Sprint Sans Ofc" w:hAnsi="Sprint Sans Ofc"/>
          <w:b/>
        </w:rPr>
        <w:t>When will I know if my organization is accepted into the program and if so, what are the next steps?</w:t>
      </w:r>
    </w:p>
    <w:p w14:paraId="7594438D" w14:textId="760BAE25" w:rsidR="00E10A86" w:rsidRPr="0078286B" w:rsidRDefault="00E10A86" w:rsidP="00E10A86">
      <w:pPr>
        <w:pStyle w:val="NoSpacing"/>
        <w:ind w:left="360"/>
        <w:rPr>
          <w:rFonts w:ascii="Sprint Sans Ofc" w:hAnsi="Sprint Sans Ofc"/>
          <w:color w:val="000000" w:themeColor="text1"/>
        </w:rPr>
      </w:pPr>
      <w:r w:rsidRPr="0078286B">
        <w:rPr>
          <w:rFonts w:ascii="Sprint Sans Ofc" w:hAnsi="Sprint Sans Ofc"/>
          <w:color w:val="000000" w:themeColor="text1"/>
        </w:rPr>
        <w:t xml:space="preserve">All applicants will receive a response </w:t>
      </w:r>
      <w:r w:rsidR="00DB019F">
        <w:rPr>
          <w:rFonts w:ascii="Sprint Sans Ofc" w:hAnsi="Sprint Sans Ofc"/>
          <w:color w:val="000000" w:themeColor="text1"/>
        </w:rPr>
        <w:t>by</w:t>
      </w:r>
      <w:r w:rsidRPr="0078286B">
        <w:rPr>
          <w:rFonts w:ascii="Sprint Sans Ofc" w:hAnsi="Sprint Sans Ofc"/>
          <w:color w:val="000000" w:themeColor="text1"/>
        </w:rPr>
        <w:t xml:space="preserve"> </w:t>
      </w:r>
      <w:r w:rsidR="00992C36" w:rsidRPr="00992C36">
        <w:rPr>
          <w:rFonts w:ascii="Sprint Sans Ofc" w:hAnsi="Sprint Sans Ofc"/>
          <w:color w:val="000000" w:themeColor="text1"/>
        </w:rPr>
        <w:t>May 31</w:t>
      </w:r>
      <w:r w:rsidRPr="00992C36">
        <w:rPr>
          <w:rFonts w:ascii="Sprint Sans Ofc" w:hAnsi="Sprint Sans Ofc"/>
          <w:color w:val="000000" w:themeColor="text1"/>
        </w:rPr>
        <w:t>, 2017</w:t>
      </w:r>
      <w:r w:rsidRPr="0078286B">
        <w:rPr>
          <w:rFonts w:ascii="Sprint Sans Ofc" w:hAnsi="Sprint Sans Ofc"/>
          <w:color w:val="000000" w:themeColor="text1"/>
        </w:rPr>
        <w:t xml:space="preserve"> letting them know if they have been accepted into the program. If accepted into the program, the applicant will receive a formal approval email which includes detailed information on next steps</w:t>
      </w:r>
      <w:r w:rsidR="00FD51EF">
        <w:rPr>
          <w:rFonts w:ascii="Sprint Sans Ofc" w:hAnsi="Sprint Sans Ofc"/>
          <w:color w:val="000000" w:themeColor="text1"/>
        </w:rPr>
        <w:t xml:space="preserve">, including a link to the program’s </w:t>
      </w:r>
      <w:hyperlink r:id="rId8" w:history="1">
        <w:r w:rsidR="00FD51EF" w:rsidRPr="00FD51EF">
          <w:rPr>
            <w:rStyle w:val="Hyperlink"/>
            <w:rFonts w:ascii="Sprint Sans Ofc" w:hAnsi="Sprint Sans Ofc"/>
          </w:rPr>
          <w:t>Terms and Conditions</w:t>
        </w:r>
      </w:hyperlink>
      <w:r w:rsidR="00FD51EF">
        <w:rPr>
          <w:rFonts w:ascii="Sprint Sans Ofc" w:hAnsi="Sprint Sans Ofc"/>
          <w:color w:val="000000" w:themeColor="text1"/>
        </w:rPr>
        <w:t>, which must be signed before school/school district can receive their devices</w:t>
      </w:r>
      <w:r w:rsidRPr="0078286B">
        <w:rPr>
          <w:rFonts w:ascii="Sprint Sans Ofc" w:hAnsi="Sprint Sans Ofc"/>
          <w:color w:val="000000" w:themeColor="text1"/>
        </w:rPr>
        <w:t xml:space="preserve">. </w:t>
      </w:r>
    </w:p>
    <w:p w14:paraId="53F0725B" w14:textId="77777777" w:rsidR="00E10A86" w:rsidRPr="0078286B" w:rsidRDefault="00E10A86" w:rsidP="00E10A86">
      <w:pPr>
        <w:pStyle w:val="NoSpacing"/>
        <w:ind w:left="360"/>
        <w:rPr>
          <w:rFonts w:ascii="Sprint Sans Ofc" w:hAnsi="Sprint Sans Ofc"/>
          <w:b/>
          <w:color w:val="000000" w:themeColor="text1"/>
        </w:rPr>
      </w:pPr>
    </w:p>
    <w:p w14:paraId="4A5FE9E5" w14:textId="77777777" w:rsidR="00E10A86" w:rsidRPr="00E10A86" w:rsidRDefault="00E10A86" w:rsidP="00E10A86">
      <w:pPr>
        <w:pStyle w:val="NoSpacing"/>
        <w:numPr>
          <w:ilvl w:val="0"/>
          <w:numId w:val="6"/>
        </w:numPr>
        <w:rPr>
          <w:rFonts w:ascii="Sprint Sans Ofc" w:hAnsi="Sprint Sans Ofc"/>
          <w:b/>
        </w:rPr>
      </w:pPr>
      <w:r w:rsidRPr="00E10A86">
        <w:rPr>
          <w:rFonts w:ascii="Sprint Sans Ofc" w:hAnsi="Sprint Sans Ofc"/>
          <w:b/>
        </w:rPr>
        <w:t>How can I check on the status of my application?</w:t>
      </w:r>
    </w:p>
    <w:p w14:paraId="5C9CD20D" w14:textId="77777777" w:rsidR="00E10A86" w:rsidRPr="0078286B" w:rsidRDefault="00E10A86" w:rsidP="00E10A86">
      <w:pPr>
        <w:pStyle w:val="NoSpacing"/>
        <w:ind w:left="360"/>
        <w:rPr>
          <w:rFonts w:ascii="Sprint Sans Ofc" w:hAnsi="Sprint Sans Ofc"/>
          <w:color w:val="000000" w:themeColor="text1"/>
        </w:rPr>
      </w:pPr>
      <w:r w:rsidRPr="0078286B">
        <w:rPr>
          <w:rFonts w:ascii="Sprint Sans Ofc" w:hAnsi="Sprint Sans Ofc"/>
          <w:color w:val="000000" w:themeColor="text1"/>
        </w:rPr>
        <w:t xml:space="preserve">Please contact us at: Phone 866-414-3225 or email </w:t>
      </w:r>
      <w:hyperlink r:id="rId9" w:history="1">
        <w:r w:rsidRPr="0078286B">
          <w:rPr>
            <w:rStyle w:val="Hyperlink"/>
            <w:rFonts w:ascii="Sprint Sans Ofc" w:hAnsi="Sprint Sans Ofc"/>
            <w:color w:val="000000" w:themeColor="text1"/>
            <w:u w:val="none"/>
          </w:rPr>
          <w:t>1million@sprint.com</w:t>
        </w:r>
      </w:hyperlink>
      <w:r w:rsidRPr="0078286B">
        <w:rPr>
          <w:rStyle w:val="Hyperlink"/>
          <w:rFonts w:ascii="Sprint Sans Ofc" w:hAnsi="Sprint Sans Ofc"/>
          <w:color w:val="000000" w:themeColor="text1"/>
          <w:u w:val="none"/>
        </w:rPr>
        <w:t xml:space="preserve">. </w:t>
      </w:r>
    </w:p>
    <w:p w14:paraId="07333117" w14:textId="77777777" w:rsidR="00E10A86" w:rsidRPr="0078286B" w:rsidRDefault="00E10A86" w:rsidP="00E10A86">
      <w:pPr>
        <w:pStyle w:val="NoSpacing"/>
        <w:rPr>
          <w:rFonts w:ascii="Sprint Sans Ofc" w:hAnsi="Sprint Sans Ofc"/>
          <w:color w:val="000000" w:themeColor="text1"/>
        </w:rPr>
      </w:pPr>
    </w:p>
    <w:p w14:paraId="51EEF634" w14:textId="77777777" w:rsidR="00E10A86" w:rsidRPr="00E10A86" w:rsidRDefault="00E10A86" w:rsidP="00E10A86">
      <w:pPr>
        <w:pStyle w:val="NoSpacing"/>
        <w:numPr>
          <w:ilvl w:val="0"/>
          <w:numId w:val="6"/>
        </w:numPr>
        <w:rPr>
          <w:rFonts w:ascii="Sprint Sans Ofc" w:hAnsi="Sprint Sans Ofc"/>
          <w:b/>
        </w:rPr>
      </w:pPr>
      <w:r w:rsidRPr="00E10A86">
        <w:rPr>
          <w:rFonts w:ascii="Sprint Sans Ofc" w:hAnsi="Sprint Sans Ofc"/>
          <w:b/>
        </w:rPr>
        <w:t>How long does the program run?</w:t>
      </w:r>
    </w:p>
    <w:p w14:paraId="103D54E4" w14:textId="66E6F67A" w:rsidR="00E10A86" w:rsidRPr="009441C6" w:rsidRDefault="00E10A86" w:rsidP="009441C6">
      <w:pPr>
        <w:pStyle w:val="NoSpacing"/>
        <w:ind w:left="360"/>
        <w:rPr>
          <w:rFonts w:ascii="Sprint Sans Ofc" w:hAnsi="Sprint Sans Ofc"/>
          <w:color w:val="000000" w:themeColor="text1"/>
        </w:rPr>
      </w:pPr>
      <w:r w:rsidRPr="0078286B">
        <w:rPr>
          <w:rFonts w:ascii="Sprint Sans Ofc" w:hAnsi="Sprint Sans Ofc"/>
          <w:color w:val="000000" w:themeColor="text1"/>
        </w:rPr>
        <w:t>All approved program members will be accepted into the program for the full five years.  Freshmen accepted into the program in 2021 will have service through 2025.</w:t>
      </w:r>
    </w:p>
    <w:p w14:paraId="57CE0054" w14:textId="77777777" w:rsidR="00E10A86" w:rsidRPr="0078286B" w:rsidRDefault="00E10A86" w:rsidP="00E10A86">
      <w:pPr>
        <w:pStyle w:val="NoSpacing"/>
        <w:rPr>
          <w:rFonts w:ascii="Sprint Sans Ofc" w:hAnsi="Sprint Sans Ofc"/>
          <w:color w:val="000000" w:themeColor="text1"/>
        </w:rPr>
      </w:pPr>
    </w:p>
    <w:p w14:paraId="14EF83D7" w14:textId="77777777" w:rsidR="00E10A86" w:rsidRPr="0078286B" w:rsidRDefault="00E10A86" w:rsidP="00E10A86">
      <w:pPr>
        <w:pStyle w:val="NoSpacing"/>
        <w:numPr>
          <w:ilvl w:val="0"/>
          <w:numId w:val="6"/>
        </w:numPr>
        <w:rPr>
          <w:rFonts w:ascii="Sprint Sans Ofc" w:hAnsi="Sprint Sans Ofc"/>
          <w:b/>
          <w:color w:val="000000" w:themeColor="text1"/>
        </w:rPr>
      </w:pPr>
      <w:r w:rsidRPr="0078286B">
        <w:rPr>
          <w:rFonts w:ascii="Sprint Sans Ofc" w:hAnsi="Sprint Sans Ofc"/>
          <w:b/>
          <w:color w:val="000000" w:themeColor="text1"/>
        </w:rPr>
        <w:t>Are there any required costs for participating in the program?</w:t>
      </w:r>
    </w:p>
    <w:p w14:paraId="43A1831B" w14:textId="77777777" w:rsidR="00E10A86" w:rsidRPr="0078286B" w:rsidRDefault="00E10A86" w:rsidP="00E10A86">
      <w:pPr>
        <w:ind w:left="360"/>
        <w:rPr>
          <w:rFonts w:ascii="Sprint Sans Ofc" w:hAnsi="Sprint Sans Ofc"/>
          <w:color w:val="000000" w:themeColor="text1"/>
        </w:rPr>
      </w:pPr>
      <w:r w:rsidRPr="0078286B">
        <w:rPr>
          <w:rFonts w:ascii="Sprint Sans Ofc" w:hAnsi="Sprint Sans Ofc"/>
          <w:color w:val="000000" w:themeColor="text1"/>
        </w:rPr>
        <w:t xml:space="preserve">There are no required costs for participating in the program. </w:t>
      </w:r>
    </w:p>
    <w:p w14:paraId="262F7EE6" w14:textId="77777777" w:rsidR="00E10A86" w:rsidRDefault="00E10A86" w:rsidP="00E10A86">
      <w:pPr>
        <w:ind w:left="360"/>
        <w:rPr>
          <w:rFonts w:ascii="Sprint Sans Ofc" w:hAnsi="Sprint Sans Ofc"/>
          <w:color w:val="000000" w:themeColor="text1"/>
        </w:rPr>
      </w:pPr>
      <w:r w:rsidRPr="0078286B">
        <w:rPr>
          <w:rFonts w:ascii="Sprint Sans Ofc" w:hAnsi="Sprint Sans Ofc"/>
          <w:color w:val="000000" w:themeColor="text1"/>
        </w:rPr>
        <w:t>The initial device for each high school student will be provided by Sprint and the Sprint Foundation. If there is a need for replacement devices, the program member, as the account owner of record, will be responsible for (1) purchasing any replacement devices or (2) advising the student to purchase the replacement device.  Replacement devices will be available at a special price to either the program member or the student. It is completely optional for high school students to purchase prepaid data refill cards at any Sprint retail store to add additional monthly high-speed data beyond the included allotment of 3GB of high-speed** LTE data per month.  Without an additional prepaid refill card, students will still have unlimited data but with speeds reduced to 256 kbps. Any optional refill cards will be the high school student’s sole responsibility.</w:t>
      </w:r>
    </w:p>
    <w:p w14:paraId="76B54A27" w14:textId="0225C25A" w:rsidR="00A87D5C" w:rsidRPr="00346694" w:rsidRDefault="00E10A86" w:rsidP="00346694">
      <w:pPr>
        <w:ind w:left="360"/>
        <w:rPr>
          <w:rFonts w:ascii="Sprint Sans Ofc" w:hAnsi="Sprint Sans Ofc"/>
          <w:color w:val="000000" w:themeColor="text1"/>
        </w:rPr>
      </w:pPr>
      <w:r w:rsidRPr="0078286B">
        <w:rPr>
          <w:rFonts w:ascii="Sprint Sans Ofc" w:hAnsi="Sprint Sans Ofc"/>
          <w:color w:val="000000" w:themeColor="text1"/>
        </w:rPr>
        <w:lastRenderedPageBreak/>
        <w:t>It is recommended that approved program members identify a resource to manage the program requirements.</w:t>
      </w:r>
    </w:p>
    <w:p w14:paraId="181342D3" w14:textId="4EFCE2D3" w:rsidR="009429B9" w:rsidRDefault="00BF701F" w:rsidP="00E10A86">
      <w:pPr>
        <w:pStyle w:val="NoSpacing"/>
        <w:rPr>
          <w:rFonts w:ascii="Sprint Sans Ofc" w:hAnsi="Sprint Sans Ofc"/>
          <w:b/>
        </w:rPr>
      </w:pPr>
      <w:r w:rsidRPr="00BF701F">
        <w:rPr>
          <w:rFonts w:ascii="Sprint Sans Ofc" w:hAnsi="Sprint Sans Ofc"/>
          <w:b/>
        </w:rPr>
        <w:t>Program administration questions</w:t>
      </w:r>
    </w:p>
    <w:p w14:paraId="74FE01C0" w14:textId="77777777" w:rsidR="00E10A86" w:rsidRPr="00E10A86" w:rsidRDefault="00E10A86" w:rsidP="00E10A86">
      <w:pPr>
        <w:pStyle w:val="NoSpacing"/>
        <w:rPr>
          <w:rFonts w:ascii="Sprint Sans Ofc" w:hAnsi="Sprint Sans Ofc"/>
          <w:b/>
        </w:rPr>
      </w:pPr>
    </w:p>
    <w:p w14:paraId="269116E2" w14:textId="5301979B" w:rsidR="00BE74AA" w:rsidRPr="0078286B" w:rsidRDefault="007B231D" w:rsidP="0078286B">
      <w:pPr>
        <w:pStyle w:val="NoSpacing"/>
        <w:numPr>
          <w:ilvl w:val="0"/>
          <w:numId w:val="6"/>
        </w:numPr>
        <w:rPr>
          <w:rFonts w:ascii="Sprint Sans Ofc" w:hAnsi="Sprint Sans Ofc"/>
          <w:b/>
          <w:color w:val="000000" w:themeColor="text1"/>
        </w:rPr>
      </w:pPr>
      <w:r w:rsidRPr="0078286B">
        <w:rPr>
          <w:rFonts w:ascii="Sprint Sans Ofc" w:hAnsi="Sprint Sans Ofc"/>
          <w:b/>
          <w:color w:val="000000" w:themeColor="text1"/>
        </w:rPr>
        <w:t xml:space="preserve">What </w:t>
      </w:r>
      <w:r w:rsidR="00BE74AA" w:rsidRPr="0078286B">
        <w:rPr>
          <w:rFonts w:ascii="Sprint Sans Ofc" w:hAnsi="Sprint Sans Ofc"/>
          <w:b/>
          <w:color w:val="000000" w:themeColor="text1"/>
        </w:rPr>
        <w:t xml:space="preserve">are the </w:t>
      </w:r>
      <w:r w:rsidR="00E10A86">
        <w:rPr>
          <w:rFonts w:ascii="Sprint Sans Ofc" w:hAnsi="Sprint Sans Ofc"/>
          <w:b/>
          <w:color w:val="000000" w:themeColor="text1"/>
        </w:rPr>
        <w:t>requirements for</w:t>
      </w:r>
      <w:r w:rsidR="00BE74AA" w:rsidRPr="0078286B">
        <w:rPr>
          <w:rFonts w:ascii="Sprint Sans Ofc" w:hAnsi="Sprint Sans Ofc"/>
          <w:b/>
          <w:color w:val="000000" w:themeColor="text1"/>
        </w:rPr>
        <w:t xml:space="preserve"> schools to provide program support</w:t>
      </w:r>
      <w:r w:rsidRPr="0078286B">
        <w:rPr>
          <w:rFonts w:ascii="Sprint Sans Ofc" w:hAnsi="Sprint Sans Ofc"/>
          <w:b/>
          <w:color w:val="000000" w:themeColor="text1"/>
        </w:rPr>
        <w:t>?</w:t>
      </w:r>
    </w:p>
    <w:p w14:paraId="4E1DF882" w14:textId="77777777" w:rsidR="00E10A86" w:rsidRDefault="009429B9" w:rsidP="00BF701F">
      <w:pPr>
        <w:pStyle w:val="NoSpacing"/>
        <w:ind w:left="360"/>
        <w:rPr>
          <w:rFonts w:ascii="Sprint Sans Ofc" w:hAnsi="Sprint Sans Ofc"/>
          <w:color w:val="000000" w:themeColor="text1"/>
        </w:rPr>
      </w:pPr>
      <w:r w:rsidRPr="0078286B">
        <w:rPr>
          <w:rFonts w:ascii="Sprint Sans Ofc" w:hAnsi="Sprint Sans Ofc"/>
          <w:color w:val="000000" w:themeColor="text1"/>
        </w:rPr>
        <w:t xml:space="preserve">In order to implement a successful program at each participating high school or school district, Sprint has identified two significant roles that schools </w:t>
      </w:r>
      <w:r w:rsidR="002E4B14" w:rsidRPr="0078286B">
        <w:rPr>
          <w:rFonts w:ascii="Sprint Sans Ofc" w:hAnsi="Sprint Sans Ofc"/>
          <w:color w:val="000000" w:themeColor="text1"/>
        </w:rPr>
        <w:t xml:space="preserve">will need to assign separate resources to: a dedicated </w:t>
      </w:r>
      <w:r w:rsidR="002E4B14" w:rsidRPr="0078286B">
        <w:rPr>
          <w:rFonts w:ascii="Sprint Sans Ofc" w:hAnsi="Sprint Sans Ofc"/>
          <w:b/>
          <w:color w:val="000000" w:themeColor="text1"/>
        </w:rPr>
        <w:t>program owner</w:t>
      </w:r>
      <w:r w:rsidR="002E4B14" w:rsidRPr="0078286B">
        <w:rPr>
          <w:rFonts w:ascii="Sprint Sans Ofc" w:hAnsi="Sprint Sans Ofc"/>
          <w:color w:val="000000" w:themeColor="text1"/>
        </w:rPr>
        <w:t xml:space="preserve"> and a dedicated </w:t>
      </w:r>
      <w:r w:rsidR="002E4B14" w:rsidRPr="0078286B">
        <w:rPr>
          <w:rFonts w:ascii="Sprint Sans Ofc" w:hAnsi="Sprint Sans Ofc"/>
          <w:b/>
          <w:color w:val="000000" w:themeColor="text1"/>
        </w:rPr>
        <w:t>teacher advocate</w:t>
      </w:r>
      <w:r w:rsidR="002E4B14" w:rsidRPr="0078286B">
        <w:rPr>
          <w:rFonts w:ascii="Sprint Sans Ofc" w:hAnsi="Sprint Sans Ofc"/>
          <w:color w:val="000000" w:themeColor="text1"/>
        </w:rPr>
        <w:t xml:space="preserve">. </w:t>
      </w:r>
    </w:p>
    <w:p w14:paraId="3FBE5A57" w14:textId="77777777" w:rsidR="00E10A86" w:rsidRDefault="00E10A86" w:rsidP="00BF701F">
      <w:pPr>
        <w:pStyle w:val="NoSpacing"/>
        <w:ind w:left="360"/>
        <w:rPr>
          <w:rFonts w:ascii="Sprint Sans Ofc" w:hAnsi="Sprint Sans Ofc"/>
          <w:color w:val="000000" w:themeColor="text1"/>
        </w:rPr>
      </w:pPr>
    </w:p>
    <w:p w14:paraId="27279A85" w14:textId="0E41AB7A" w:rsidR="00BE74AA" w:rsidRDefault="006700D2" w:rsidP="00BF701F">
      <w:pPr>
        <w:pStyle w:val="NoSpacing"/>
        <w:ind w:left="360"/>
        <w:rPr>
          <w:rFonts w:ascii="Sprint Sans Ofc" w:hAnsi="Sprint Sans Ofc"/>
          <w:color w:val="000000" w:themeColor="text1"/>
        </w:rPr>
      </w:pPr>
      <w:r w:rsidRPr="0078286B">
        <w:rPr>
          <w:rFonts w:ascii="Sprint Sans Ofc" w:hAnsi="Sprint Sans Ofc"/>
          <w:color w:val="000000" w:themeColor="text1"/>
        </w:rPr>
        <w:t xml:space="preserve">These individuals will be key resources in identifying the student recipients, supporting the Activation Fairs and helping your organization meet its annual program </w:t>
      </w:r>
      <w:r w:rsidR="00E10A86">
        <w:rPr>
          <w:rFonts w:ascii="Sprint Sans Ofc" w:hAnsi="Sprint Sans Ofc"/>
          <w:color w:val="000000" w:themeColor="text1"/>
        </w:rPr>
        <w:t>milestones</w:t>
      </w:r>
      <w:r w:rsidRPr="0078286B">
        <w:rPr>
          <w:rFonts w:ascii="Sprint Sans Ofc" w:hAnsi="Sprint Sans Ofc"/>
          <w:color w:val="000000" w:themeColor="text1"/>
        </w:rPr>
        <w:t xml:space="preserve"> to ensure continued placement within the program.</w:t>
      </w:r>
    </w:p>
    <w:p w14:paraId="13434251" w14:textId="77777777" w:rsidR="00BF701F" w:rsidRPr="00BF701F" w:rsidRDefault="00BF701F" w:rsidP="00BF701F">
      <w:pPr>
        <w:pStyle w:val="NoSpacing"/>
        <w:ind w:left="360"/>
        <w:rPr>
          <w:rFonts w:ascii="Sprint Sans Ofc" w:hAnsi="Sprint Sans Ofc"/>
          <w:color w:val="000000" w:themeColor="text1"/>
        </w:rPr>
      </w:pPr>
    </w:p>
    <w:p w14:paraId="355F9F8F" w14:textId="67DF1086" w:rsidR="00BE74AA" w:rsidRPr="0078286B" w:rsidRDefault="00BE74AA" w:rsidP="0078286B">
      <w:pPr>
        <w:pStyle w:val="NoSpacing"/>
        <w:numPr>
          <w:ilvl w:val="0"/>
          <w:numId w:val="6"/>
        </w:numPr>
        <w:rPr>
          <w:rFonts w:ascii="Sprint Sans Ofc" w:hAnsi="Sprint Sans Ofc"/>
          <w:b/>
          <w:color w:val="000000" w:themeColor="text1"/>
        </w:rPr>
      </w:pPr>
      <w:r w:rsidRPr="0078286B">
        <w:rPr>
          <w:rFonts w:ascii="Sprint Sans Ofc" w:hAnsi="Sprint Sans Ofc"/>
          <w:b/>
          <w:color w:val="000000" w:themeColor="text1"/>
        </w:rPr>
        <w:t xml:space="preserve">What are the </w:t>
      </w:r>
      <w:r w:rsidR="009429B9" w:rsidRPr="0078286B">
        <w:rPr>
          <w:rFonts w:ascii="Sprint Sans Ofc" w:hAnsi="Sprint Sans Ofc"/>
          <w:b/>
          <w:color w:val="000000" w:themeColor="text1"/>
        </w:rPr>
        <w:t>responsibilities of the program owner?</w:t>
      </w:r>
    </w:p>
    <w:p w14:paraId="135BCC0E" w14:textId="589972FC" w:rsidR="006700D2" w:rsidRPr="0078286B" w:rsidRDefault="006700D2" w:rsidP="00553045">
      <w:pPr>
        <w:pStyle w:val="ListParagraph"/>
        <w:numPr>
          <w:ilvl w:val="0"/>
          <w:numId w:val="20"/>
        </w:numPr>
        <w:rPr>
          <w:rFonts w:ascii="Sprint Sans Ofc" w:hAnsi="Sprint Sans Ofc"/>
        </w:rPr>
      </w:pPr>
      <w:r w:rsidRPr="0078286B">
        <w:rPr>
          <w:rFonts w:ascii="Sprint Sans Ofc" w:hAnsi="Sprint Sans Ofc"/>
        </w:rPr>
        <w:t xml:space="preserve">Be responsible for a device management program for the students (as outlined in the </w:t>
      </w:r>
      <w:hyperlink r:id="rId10" w:history="1">
        <w:r w:rsidR="003C27A0" w:rsidRPr="00FD51EF">
          <w:rPr>
            <w:rStyle w:val="Hyperlink"/>
            <w:rFonts w:ascii="Sprint Sans Ofc" w:hAnsi="Sprint Sans Ofc"/>
          </w:rPr>
          <w:t>Terms and Conditions</w:t>
        </w:r>
      </w:hyperlink>
      <w:r w:rsidR="003C27A0">
        <w:rPr>
          <w:rFonts w:ascii="Sprint Sans Ofc" w:hAnsi="Sprint Sans Ofc"/>
          <w:color w:val="000000" w:themeColor="text1"/>
        </w:rPr>
        <w:t xml:space="preserve"> </w:t>
      </w:r>
      <w:r w:rsidRPr="0078286B">
        <w:rPr>
          <w:rFonts w:ascii="Sprint Sans Ofc" w:hAnsi="Sprint Sans Ofc"/>
        </w:rPr>
        <w:t>provided through the application process</w:t>
      </w:r>
      <w:r w:rsidR="003C27A0">
        <w:rPr>
          <w:rStyle w:val="Hyperlink"/>
          <w:rFonts w:ascii="Sprint Sans Ofc" w:hAnsi="Sprint Sans Ofc"/>
          <w:color w:val="auto"/>
          <w:u w:val="none"/>
        </w:rPr>
        <w:t>).</w:t>
      </w:r>
    </w:p>
    <w:p w14:paraId="75DBA688" w14:textId="683A37BA" w:rsidR="002E4B14" w:rsidRPr="0078286B" w:rsidRDefault="006700D2" w:rsidP="00553045">
      <w:pPr>
        <w:pStyle w:val="ListParagraph"/>
        <w:numPr>
          <w:ilvl w:val="0"/>
          <w:numId w:val="20"/>
        </w:numPr>
        <w:rPr>
          <w:rFonts w:ascii="Sprint Sans Ofc" w:hAnsi="Sprint Sans Ofc"/>
          <w:color w:val="000000" w:themeColor="text1"/>
        </w:rPr>
      </w:pPr>
      <w:r w:rsidRPr="0078286B">
        <w:rPr>
          <w:rFonts w:ascii="Sprint Sans Ofc" w:hAnsi="Sprint Sans Ofc"/>
          <w:color w:val="000000" w:themeColor="text1"/>
        </w:rPr>
        <w:t xml:space="preserve">Identify a minimum of </w:t>
      </w:r>
      <w:r w:rsidRPr="0078286B">
        <w:rPr>
          <w:rFonts w:ascii="Sprint Sans Ofc" w:hAnsi="Sprint Sans Ofc"/>
        </w:rPr>
        <w:t>300</w:t>
      </w:r>
      <w:r w:rsidRPr="0078286B">
        <w:rPr>
          <w:rFonts w:ascii="Sprint Sans Ofc" w:hAnsi="Sprint Sans Ofc"/>
          <w:color w:val="FF0000"/>
        </w:rPr>
        <w:t xml:space="preserve"> </w:t>
      </w:r>
      <w:r w:rsidRPr="0078286B">
        <w:rPr>
          <w:rFonts w:ascii="Sprint Sans Ofc" w:hAnsi="Sprint Sans Ofc"/>
        </w:rPr>
        <w:t xml:space="preserve">and a maximum of 5,000 </w:t>
      </w:r>
      <w:r w:rsidRPr="0078286B">
        <w:rPr>
          <w:rFonts w:ascii="Sprint Sans Ofc" w:hAnsi="Sprint Sans Ofc"/>
          <w:color w:val="000000" w:themeColor="text1"/>
        </w:rPr>
        <w:t>eligible high school students (grades 9-12) per year to participate in the program</w:t>
      </w:r>
      <w:r w:rsidR="002E4B14" w:rsidRPr="0078286B">
        <w:rPr>
          <w:rFonts w:ascii="Sprint Sans Ofc" w:hAnsi="Sprint Sans Ofc"/>
          <w:color w:val="000000" w:themeColor="text1"/>
        </w:rPr>
        <w:t xml:space="preserve"> </w:t>
      </w:r>
      <w:r w:rsidR="002E4B14" w:rsidRPr="0078286B">
        <w:rPr>
          <w:rFonts w:ascii="Sprint Sans Ofc" w:hAnsi="Sprint Sans Ofc"/>
        </w:rPr>
        <w:t xml:space="preserve">(see question </w:t>
      </w:r>
      <w:r w:rsidR="00E10A86">
        <w:rPr>
          <w:rFonts w:ascii="Sprint Sans Ofc" w:hAnsi="Sprint Sans Ofc"/>
        </w:rPr>
        <w:t>1</w:t>
      </w:r>
      <w:r w:rsidR="002E4B14" w:rsidRPr="0078286B">
        <w:rPr>
          <w:rFonts w:ascii="Sprint Sans Ofc" w:hAnsi="Sprint Sans Ofc"/>
        </w:rPr>
        <w:t>3 on how to determine how many devices you will need)</w:t>
      </w:r>
      <w:r w:rsidRPr="0078286B">
        <w:rPr>
          <w:rFonts w:ascii="Sprint Sans Ofc" w:hAnsi="Sprint Sans Ofc"/>
          <w:color w:val="000000" w:themeColor="text1"/>
        </w:rPr>
        <w:t>.</w:t>
      </w:r>
    </w:p>
    <w:p w14:paraId="55E87D42" w14:textId="092C5441" w:rsidR="002E4B14" w:rsidRPr="0078286B" w:rsidRDefault="001B6A83" w:rsidP="00553045">
      <w:pPr>
        <w:pStyle w:val="ListParagraph"/>
        <w:numPr>
          <w:ilvl w:val="0"/>
          <w:numId w:val="20"/>
        </w:numPr>
        <w:rPr>
          <w:rFonts w:ascii="Sprint Sans Ofc" w:hAnsi="Sprint Sans Ofc"/>
          <w:color w:val="000000" w:themeColor="text1"/>
        </w:rPr>
      </w:pPr>
      <w:r w:rsidRPr="0078286B">
        <w:rPr>
          <w:rFonts w:ascii="Sprint Sans Ofc" w:hAnsi="Sprint Sans Ofc"/>
        </w:rPr>
        <w:t>Validation that the student recipients meet the target guidelines (</w:t>
      </w:r>
      <w:r w:rsidR="00E10A86" w:rsidRPr="0078286B">
        <w:rPr>
          <w:rFonts w:ascii="Sprint Sans Ofc" w:hAnsi="Sprint Sans Ofc"/>
        </w:rPr>
        <w:t>see question 3</w:t>
      </w:r>
      <w:r w:rsidRPr="0078286B">
        <w:rPr>
          <w:rFonts w:ascii="Sprint Sans Ofc" w:hAnsi="Sprint Sans Ofc"/>
        </w:rPr>
        <w:t>) regarding lack of at home internet access.</w:t>
      </w:r>
    </w:p>
    <w:p w14:paraId="4F0B2E11" w14:textId="77777777" w:rsidR="002E4B14" w:rsidRPr="0078286B" w:rsidRDefault="001B6A83" w:rsidP="00553045">
      <w:pPr>
        <w:pStyle w:val="ListParagraph"/>
        <w:numPr>
          <w:ilvl w:val="0"/>
          <w:numId w:val="20"/>
        </w:numPr>
        <w:rPr>
          <w:rFonts w:ascii="Sprint Sans Ofc" w:hAnsi="Sprint Sans Ofc"/>
          <w:color w:val="000000" w:themeColor="text1"/>
        </w:rPr>
      </w:pPr>
      <w:r w:rsidRPr="0078286B">
        <w:rPr>
          <w:rFonts w:ascii="Sprint Sans Ofc" w:hAnsi="Sprint Sans Ofc"/>
        </w:rPr>
        <w:t>Responsible for distribution and timely activation of annual devices.</w:t>
      </w:r>
    </w:p>
    <w:p w14:paraId="5693D0B6" w14:textId="77777777" w:rsidR="002E4B14" w:rsidRPr="0078286B" w:rsidRDefault="001B6A83" w:rsidP="00553045">
      <w:pPr>
        <w:pStyle w:val="ListParagraph"/>
        <w:numPr>
          <w:ilvl w:val="0"/>
          <w:numId w:val="20"/>
        </w:numPr>
        <w:rPr>
          <w:rFonts w:ascii="Sprint Sans Ofc" w:hAnsi="Sprint Sans Ofc"/>
          <w:color w:val="000000" w:themeColor="text1"/>
        </w:rPr>
      </w:pPr>
      <w:r w:rsidRPr="0078286B">
        <w:rPr>
          <w:rFonts w:ascii="Sprint Sans Ofc" w:hAnsi="Sprint Sans Ofc"/>
        </w:rPr>
        <w:t>Ownership of the Sales Portal</w:t>
      </w:r>
      <w:r w:rsidR="00BE74AA" w:rsidRPr="0078286B">
        <w:rPr>
          <w:rFonts w:ascii="Sprint Sans Ofc" w:hAnsi="Sprint Sans Ofc"/>
        </w:rPr>
        <w:t>, an online tool that schools will use to activate devices and report on student eligibility</w:t>
      </w:r>
      <w:r w:rsidRPr="0078286B">
        <w:rPr>
          <w:rFonts w:ascii="Sprint Sans Ofc" w:hAnsi="Sprint Sans Ofc"/>
        </w:rPr>
        <w:t>.</w:t>
      </w:r>
    </w:p>
    <w:p w14:paraId="36C70C55" w14:textId="77777777" w:rsidR="002E4B14" w:rsidRPr="0078286B" w:rsidRDefault="001B6A83" w:rsidP="00553045">
      <w:pPr>
        <w:pStyle w:val="ListParagraph"/>
        <w:numPr>
          <w:ilvl w:val="0"/>
          <w:numId w:val="20"/>
        </w:numPr>
        <w:rPr>
          <w:rFonts w:ascii="Sprint Sans Ofc" w:hAnsi="Sprint Sans Ofc"/>
          <w:color w:val="000000" w:themeColor="text1"/>
        </w:rPr>
      </w:pPr>
      <w:r w:rsidRPr="0078286B">
        <w:rPr>
          <w:rFonts w:ascii="Sprint Sans Ofc" w:hAnsi="Sprint Sans Ofc"/>
        </w:rPr>
        <w:t>Responsible for training the school administrators on use of the Sales Portal.</w:t>
      </w:r>
    </w:p>
    <w:p w14:paraId="278F5302" w14:textId="77777777" w:rsidR="002E4B14" w:rsidRPr="0078286B" w:rsidRDefault="001B6A83" w:rsidP="00553045">
      <w:pPr>
        <w:pStyle w:val="ListParagraph"/>
        <w:numPr>
          <w:ilvl w:val="0"/>
          <w:numId w:val="20"/>
        </w:numPr>
        <w:rPr>
          <w:rFonts w:ascii="Sprint Sans Ofc" w:hAnsi="Sprint Sans Ofc"/>
          <w:color w:val="000000" w:themeColor="text1"/>
        </w:rPr>
      </w:pPr>
      <w:r w:rsidRPr="0078286B">
        <w:rPr>
          <w:rFonts w:ascii="Sprint Sans Ofc" w:hAnsi="Sprint Sans Ofc"/>
        </w:rPr>
        <w:t>Identification of school administrators to support the annual Activation Fairs, including setup of said administrators in the Sales Portal.</w:t>
      </w:r>
    </w:p>
    <w:p w14:paraId="7DBA3D0E" w14:textId="77777777" w:rsidR="002E4B14" w:rsidRPr="0078286B" w:rsidRDefault="001B6A83" w:rsidP="00553045">
      <w:pPr>
        <w:pStyle w:val="ListParagraph"/>
        <w:numPr>
          <w:ilvl w:val="0"/>
          <w:numId w:val="20"/>
        </w:numPr>
        <w:rPr>
          <w:rFonts w:ascii="Sprint Sans Ofc" w:hAnsi="Sprint Sans Ofc"/>
          <w:color w:val="000000" w:themeColor="text1"/>
        </w:rPr>
      </w:pPr>
      <w:r w:rsidRPr="0078286B">
        <w:rPr>
          <w:rFonts w:ascii="Sprint Sans Ofc" w:hAnsi="Sprint Sans Ofc"/>
        </w:rPr>
        <w:t>Coordination with the teacher advocate(s).</w:t>
      </w:r>
    </w:p>
    <w:p w14:paraId="550977C5" w14:textId="77777777" w:rsidR="002E4B14" w:rsidRPr="0078286B" w:rsidRDefault="001B6A83" w:rsidP="00553045">
      <w:pPr>
        <w:pStyle w:val="ListParagraph"/>
        <w:numPr>
          <w:ilvl w:val="0"/>
          <w:numId w:val="20"/>
        </w:numPr>
        <w:rPr>
          <w:rFonts w:ascii="Sprint Sans Ofc" w:hAnsi="Sprint Sans Ofc"/>
          <w:color w:val="000000" w:themeColor="text1"/>
        </w:rPr>
      </w:pPr>
      <w:r w:rsidRPr="0078286B">
        <w:rPr>
          <w:rFonts w:ascii="Sprint Sans Ofc" w:hAnsi="Sprint Sans Ofc"/>
        </w:rPr>
        <w:t>Provide program feedback to Sprint</w:t>
      </w:r>
      <w:r w:rsidR="00BE74AA" w:rsidRPr="0078286B">
        <w:rPr>
          <w:rFonts w:ascii="Sprint Sans Ofc" w:hAnsi="Sprint Sans Ofc"/>
        </w:rPr>
        <w:t xml:space="preserve"> and Sprint Foundation</w:t>
      </w:r>
      <w:r w:rsidRPr="0078286B">
        <w:rPr>
          <w:rFonts w:ascii="Sprint Sans Ofc" w:hAnsi="Sprint Sans Ofc"/>
        </w:rPr>
        <w:t>.</w:t>
      </w:r>
    </w:p>
    <w:p w14:paraId="1C806B05" w14:textId="77777777" w:rsidR="002E4B14" w:rsidRPr="0078286B" w:rsidRDefault="001B6A83" w:rsidP="00553045">
      <w:pPr>
        <w:pStyle w:val="ListParagraph"/>
        <w:numPr>
          <w:ilvl w:val="0"/>
          <w:numId w:val="20"/>
        </w:numPr>
        <w:rPr>
          <w:rFonts w:ascii="Sprint Sans Ofc" w:hAnsi="Sprint Sans Ofc"/>
          <w:color w:val="000000" w:themeColor="text1"/>
        </w:rPr>
      </w:pPr>
      <w:r w:rsidRPr="0078286B">
        <w:rPr>
          <w:rFonts w:ascii="Sprint Sans Ofc" w:hAnsi="Sprint Sans Ofc"/>
        </w:rPr>
        <w:t>Completion of various annual surveys, including those to the students.</w:t>
      </w:r>
    </w:p>
    <w:p w14:paraId="48537DA1" w14:textId="77777777" w:rsidR="002E4B14" w:rsidRPr="0078286B" w:rsidRDefault="001B6A83" w:rsidP="00553045">
      <w:pPr>
        <w:pStyle w:val="ListParagraph"/>
        <w:numPr>
          <w:ilvl w:val="0"/>
          <w:numId w:val="20"/>
        </w:numPr>
        <w:rPr>
          <w:rFonts w:ascii="Sprint Sans Ofc" w:hAnsi="Sprint Sans Ofc"/>
          <w:color w:val="000000" w:themeColor="text1"/>
        </w:rPr>
      </w:pPr>
      <w:r w:rsidRPr="0078286B">
        <w:rPr>
          <w:rFonts w:ascii="Sprint Sans Ofc" w:hAnsi="Sprint Sans Ofc"/>
        </w:rPr>
        <w:t>Support Sprint in annual communication of an exit offer to the graduating seniors.</w:t>
      </w:r>
    </w:p>
    <w:p w14:paraId="2DDF3D28" w14:textId="462A2B0E" w:rsidR="001B6A83" w:rsidRPr="00E74880" w:rsidRDefault="001B6A83" w:rsidP="00553045">
      <w:pPr>
        <w:pStyle w:val="ListParagraph"/>
        <w:numPr>
          <w:ilvl w:val="0"/>
          <w:numId w:val="20"/>
        </w:numPr>
        <w:rPr>
          <w:rFonts w:ascii="Sprint Sans Ofc" w:hAnsi="Sprint Sans Ofc"/>
          <w:color w:val="000000" w:themeColor="text1"/>
        </w:rPr>
      </w:pPr>
      <w:r w:rsidRPr="0078286B">
        <w:rPr>
          <w:rFonts w:ascii="Sprint Sans Ofc" w:hAnsi="Sprint Sans Ofc"/>
        </w:rPr>
        <w:t>Act as the primary student point of contact during vacations and break periods, including summer and winter breaks (this includes activating replacement phones as necessary).</w:t>
      </w:r>
    </w:p>
    <w:p w14:paraId="72739CCE" w14:textId="4C305EFB" w:rsidR="00E74880" w:rsidRPr="00E74880" w:rsidRDefault="00E74880" w:rsidP="00553045">
      <w:pPr>
        <w:pStyle w:val="ListParagraph"/>
        <w:numPr>
          <w:ilvl w:val="0"/>
          <w:numId w:val="20"/>
        </w:numPr>
        <w:rPr>
          <w:rFonts w:ascii="Sprint Sans Ofc" w:hAnsi="Sprint Sans Ofc"/>
          <w:color w:val="000000" w:themeColor="text1"/>
        </w:rPr>
      </w:pPr>
      <w:r>
        <w:rPr>
          <w:rFonts w:ascii="Sprint Sans Ofc" w:hAnsi="Sprint Sans Ofc"/>
          <w:color w:val="000000" w:themeColor="text1"/>
        </w:rPr>
        <w:t xml:space="preserve">Please note: </w:t>
      </w:r>
      <w:r w:rsidRPr="00E74880">
        <w:rPr>
          <w:rFonts w:ascii="Sprint Sans Ofc" w:hAnsi="Sprint Sans Ofc"/>
          <w:color w:val="000000" w:themeColor="text1"/>
        </w:rPr>
        <w:t>Responsibilities include b</w:t>
      </w:r>
      <w:r>
        <w:rPr>
          <w:rFonts w:ascii="Sprint Sans Ofc" w:hAnsi="Sprint Sans Ofc"/>
          <w:color w:val="000000" w:themeColor="text1"/>
        </w:rPr>
        <w:t>ut are not limited to the above.</w:t>
      </w:r>
    </w:p>
    <w:p w14:paraId="2964686B" w14:textId="1756E8FF" w:rsidR="009429B9" w:rsidRPr="0078286B" w:rsidRDefault="009429B9" w:rsidP="0078286B">
      <w:pPr>
        <w:pStyle w:val="NoSpacing"/>
        <w:numPr>
          <w:ilvl w:val="0"/>
          <w:numId w:val="6"/>
        </w:numPr>
        <w:rPr>
          <w:rFonts w:ascii="Sprint Sans Ofc" w:hAnsi="Sprint Sans Ofc"/>
          <w:b/>
          <w:color w:val="000000" w:themeColor="text1"/>
        </w:rPr>
      </w:pPr>
      <w:r w:rsidRPr="0078286B">
        <w:rPr>
          <w:rFonts w:ascii="Sprint Sans Ofc" w:hAnsi="Sprint Sans Ofc"/>
          <w:b/>
          <w:color w:val="000000" w:themeColor="text1"/>
        </w:rPr>
        <w:t xml:space="preserve">What are the responsibilities of the </w:t>
      </w:r>
      <w:r w:rsidR="00E10A86">
        <w:rPr>
          <w:rFonts w:ascii="Sprint Sans Ofc" w:hAnsi="Sprint Sans Ofc"/>
          <w:b/>
          <w:color w:val="000000" w:themeColor="text1"/>
        </w:rPr>
        <w:t>teacher advocate</w:t>
      </w:r>
      <w:r w:rsidRPr="0078286B">
        <w:rPr>
          <w:rFonts w:ascii="Sprint Sans Ofc" w:hAnsi="Sprint Sans Ofc"/>
          <w:b/>
          <w:color w:val="000000" w:themeColor="text1"/>
        </w:rPr>
        <w:t>?</w:t>
      </w:r>
    </w:p>
    <w:p w14:paraId="7F56F35D" w14:textId="0935DD33" w:rsidR="001B6A83" w:rsidRPr="0078286B" w:rsidRDefault="00E74880" w:rsidP="0078286B">
      <w:pPr>
        <w:pStyle w:val="NoSpacing"/>
        <w:rPr>
          <w:rFonts w:ascii="Sprint Sans Ofc" w:hAnsi="Sprint Sans Ofc"/>
          <w:i/>
        </w:rPr>
      </w:pPr>
      <w:r>
        <w:rPr>
          <w:rFonts w:ascii="Sprint Sans Ofc" w:hAnsi="Sprint Sans Ofc"/>
          <w:i/>
        </w:rPr>
        <w:t>*</w:t>
      </w:r>
      <w:r w:rsidR="001B6A83" w:rsidRPr="0078286B">
        <w:rPr>
          <w:rFonts w:ascii="Sprint Sans Ofc" w:hAnsi="Sprint Sans Ofc"/>
          <w:i/>
        </w:rPr>
        <w:t>District applicants must identify a teacher advocate at each individual school location that devices will be distributed to.*</w:t>
      </w:r>
    </w:p>
    <w:p w14:paraId="6A2A7BCC" w14:textId="77777777" w:rsidR="001B6A83" w:rsidRPr="0078286B" w:rsidRDefault="001B6A83" w:rsidP="00553045">
      <w:pPr>
        <w:pStyle w:val="ListParagraph"/>
        <w:numPr>
          <w:ilvl w:val="0"/>
          <w:numId w:val="21"/>
        </w:numPr>
        <w:rPr>
          <w:rFonts w:ascii="Sprint Sans Ofc" w:hAnsi="Sprint Sans Ofc"/>
        </w:rPr>
      </w:pPr>
      <w:r w:rsidRPr="0078286B">
        <w:rPr>
          <w:rFonts w:ascii="Sprint Sans Ofc" w:hAnsi="Sprint Sans Ofc"/>
        </w:rPr>
        <w:t xml:space="preserve">Distribution of collateral to students at that location. </w:t>
      </w:r>
    </w:p>
    <w:p w14:paraId="7ADC2F40" w14:textId="77777777" w:rsidR="001B6A83" w:rsidRPr="0078286B" w:rsidRDefault="001B6A83" w:rsidP="00553045">
      <w:pPr>
        <w:pStyle w:val="ListParagraph"/>
        <w:numPr>
          <w:ilvl w:val="0"/>
          <w:numId w:val="21"/>
        </w:numPr>
        <w:rPr>
          <w:rFonts w:ascii="Sprint Sans Ofc" w:hAnsi="Sprint Sans Ofc"/>
        </w:rPr>
      </w:pPr>
      <w:r w:rsidRPr="0078286B">
        <w:rPr>
          <w:rFonts w:ascii="Sprint Sans Ofc" w:hAnsi="Sprint Sans Ofc"/>
        </w:rPr>
        <w:t xml:space="preserve">Distribution of parental consent forms to the approved students. </w:t>
      </w:r>
    </w:p>
    <w:p w14:paraId="15525642" w14:textId="77777777" w:rsidR="00A87D5C" w:rsidRDefault="001B6A83" w:rsidP="00553045">
      <w:pPr>
        <w:pStyle w:val="ListParagraph"/>
        <w:numPr>
          <w:ilvl w:val="0"/>
          <w:numId w:val="21"/>
        </w:numPr>
        <w:rPr>
          <w:rFonts w:ascii="Sprint Sans Ofc" w:hAnsi="Sprint Sans Ofc"/>
        </w:rPr>
      </w:pPr>
      <w:r w:rsidRPr="0078286B">
        <w:rPr>
          <w:rFonts w:ascii="Sprint Sans Ofc" w:hAnsi="Sprint Sans Ofc"/>
        </w:rPr>
        <w:lastRenderedPageBreak/>
        <w:t>Confirmation that the parental consent forms have been signed by the parent/guardian.</w:t>
      </w:r>
    </w:p>
    <w:p w14:paraId="19957D7F" w14:textId="12C3D694" w:rsidR="00A87D5C" w:rsidRPr="00A87D5C" w:rsidRDefault="00A87D5C" w:rsidP="00553045">
      <w:pPr>
        <w:pStyle w:val="ListParagraph"/>
        <w:numPr>
          <w:ilvl w:val="0"/>
          <w:numId w:val="21"/>
        </w:numPr>
        <w:rPr>
          <w:rFonts w:ascii="Sprint Sans Ofc" w:hAnsi="Sprint Sans Ofc"/>
        </w:rPr>
      </w:pPr>
      <w:r w:rsidRPr="00A87D5C">
        <w:rPr>
          <w:rFonts w:ascii="Sprint Sans Ofc" w:hAnsi="Sprint Sans Ofc"/>
        </w:rPr>
        <w:t>Validation that the student recipients meet the target guidelines (see question 3) regarding lack of at home internet access.</w:t>
      </w:r>
    </w:p>
    <w:p w14:paraId="499C613E" w14:textId="77777777" w:rsidR="001B6A83" w:rsidRPr="0078286B" w:rsidRDefault="001B6A83" w:rsidP="00553045">
      <w:pPr>
        <w:pStyle w:val="ListParagraph"/>
        <w:numPr>
          <w:ilvl w:val="0"/>
          <w:numId w:val="21"/>
        </w:numPr>
        <w:rPr>
          <w:rFonts w:ascii="Sprint Sans Ofc" w:hAnsi="Sprint Sans Ofc"/>
        </w:rPr>
      </w:pPr>
      <w:r w:rsidRPr="0078286B">
        <w:rPr>
          <w:rFonts w:ascii="Sprint Sans Ofc" w:hAnsi="Sprint Sans Ofc"/>
        </w:rPr>
        <w:t>Coordination as necessary with other teachers at that location to support their efforts.</w:t>
      </w:r>
    </w:p>
    <w:p w14:paraId="0F4B5AD9" w14:textId="74C82DBB" w:rsidR="001B6A83" w:rsidRPr="0078286B" w:rsidRDefault="001B6A83" w:rsidP="00553045">
      <w:pPr>
        <w:pStyle w:val="ListParagraph"/>
        <w:numPr>
          <w:ilvl w:val="0"/>
          <w:numId w:val="21"/>
        </w:numPr>
        <w:rPr>
          <w:rFonts w:ascii="Sprint Sans Ofc" w:hAnsi="Sprint Sans Ofc"/>
        </w:rPr>
      </w:pPr>
      <w:r w:rsidRPr="0078286B">
        <w:rPr>
          <w:rFonts w:ascii="Sprint Sans Ofc" w:hAnsi="Sprint Sans Ofc"/>
        </w:rPr>
        <w:t xml:space="preserve">Coordination with the district/school deployment team to ensure that </w:t>
      </w:r>
      <w:r w:rsidR="00E10A86">
        <w:rPr>
          <w:rFonts w:ascii="Sprint Sans Ofc" w:hAnsi="Sprint Sans Ofc"/>
        </w:rPr>
        <w:t>Activation Fairs</w:t>
      </w:r>
      <w:r w:rsidRPr="0078286B">
        <w:rPr>
          <w:rFonts w:ascii="Sprint Sans Ofc" w:hAnsi="Sprint Sans Ofc"/>
        </w:rPr>
        <w:t xml:space="preserve"> are set up at convenient times for schools and students.</w:t>
      </w:r>
    </w:p>
    <w:p w14:paraId="58E8E9B5" w14:textId="77777777" w:rsidR="001B6A83" w:rsidRPr="0078286B" w:rsidRDefault="001B6A83" w:rsidP="00553045">
      <w:pPr>
        <w:pStyle w:val="ListParagraph"/>
        <w:numPr>
          <w:ilvl w:val="0"/>
          <w:numId w:val="21"/>
        </w:numPr>
        <w:rPr>
          <w:rFonts w:ascii="Sprint Sans Ofc" w:hAnsi="Sprint Sans Ofc"/>
        </w:rPr>
      </w:pPr>
      <w:r w:rsidRPr="0078286B">
        <w:rPr>
          <w:rFonts w:ascii="Sprint Sans Ofc" w:hAnsi="Sprint Sans Ofc"/>
        </w:rPr>
        <w:t>Regular communication to Sprint on Activation Fair activities.</w:t>
      </w:r>
    </w:p>
    <w:p w14:paraId="7A5AAB67" w14:textId="03B7E38F" w:rsidR="001B6A83" w:rsidRPr="0078286B" w:rsidRDefault="001B6A83" w:rsidP="00553045">
      <w:pPr>
        <w:pStyle w:val="ListParagraph"/>
        <w:numPr>
          <w:ilvl w:val="0"/>
          <w:numId w:val="21"/>
        </w:numPr>
        <w:rPr>
          <w:rFonts w:ascii="Sprint Sans Ofc" w:hAnsi="Sprint Sans Ofc"/>
        </w:rPr>
      </w:pPr>
      <w:r w:rsidRPr="0078286B">
        <w:rPr>
          <w:rFonts w:ascii="Sprint Sans Ofc" w:hAnsi="Sprint Sans Ofc"/>
        </w:rPr>
        <w:t>Provide program feedback to Sprint</w:t>
      </w:r>
      <w:r w:rsidR="00BE74AA" w:rsidRPr="0078286B">
        <w:rPr>
          <w:rFonts w:ascii="Sprint Sans Ofc" w:hAnsi="Sprint Sans Ofc"/>
        </w:rPr>
        <w:t xml:space="preserve"> and the Sprint Foundation</w:t>
      </w:r>
      <w:r w:rsidRPr="0078286B">
        <w:rPr>
          <w:rFonts w:ascii="Sprint Sans Ofc" w:hAnsi="Sprint Sans Ofc"/>
        </w:rPr>
        <w:t>.</w:t>
      </w:r>
    </w:p>
    <w:p w14:paraId="036E88C8" w14:textId="77777777" w:rsidR="001B6A83" w:rsidRPr="0078286B" w:rsidRDefault="001B6A83" w:rsidP="00553045">
      <w:pPr>
        <w:pStyle w:val="ListParagraph"/>
        <w:numPr>
          <w:ilvl w:val="0"/>
          <w:numId w:val="21"/>
        </w:numPr>
        <w:rPr>
          <w:rFonts w:ascii="Sprint Sans Ofc" w:hAnsi="Sprint Sans Ofc"/>
        </w:rPr>
      </w:pPr>
      <w:r w:rsidRPr="0078286B">
        <w:rPr>
          <w:rFonts w:ascii="Sprint Sans Ofc" w:hAnsi="Sprint Sans Ofc"/>
        </w:rPr>
        <w:t>Completion of various annual surveys.</w:t>
      </w:r>
    </w:p>
    <w:p w14:paraId="22F49CB4" w14:textId="5E8B7221" w:rsidR="001B6A83" w:rsidRDefault="001B6A83" w:rsidP="00553045">
      <w:pPr>
        <w:pStyle w:val="ListParagraph"/>
        <w:numPr>
          <w:ilvl w:val="0"/>
          <w:numId w:val="21"/>
        </w:numPr>
        <w:rPr>
          <w:rFonts w:ascii="Sprint Sans Ofc" w:hAnsi="Sprint Sans Ofc"/>
        </w:rPr>
      </w:pPr>
      <w:r w:rsidRPr="0078286B">
        <w:rPr>
          <w:rFonts w:ascii="Sprint Sans Ofc" w:hAnsi="Sprint Sans Ofc"/>
        </w:rPr>
        <w:t>Support Sprint in annual communication of an exit offer to the graduating seniors.</w:t>
      </w:r>
    </w:p>
    <w:p w14:paraId="50D6AEF8" w14:textId="76B8A75C" w:rsidR="00E74880" w:rsidRPr="00E74880" w:rsidRDefault="00E74880" w:rsidP="00553045">
      <w:pPr>
        <w:pStyle w:val="ListParagraph"/>
        <w:numPr>
          <w:ilvl w:val="0"/>
          <w:numId w:val="21"/>
        </w:numPr>
        <w:rPr>
          <w:rFonts w:ascii="Sprint Sans Ofc" w:hAnsi="Sprint Sans Ofc"/>
          <w:color w:val="000000" w:themeColor="text1"/>
        </w:rPr>
      </w:pPr>
      <w:r>
        <w:rPr>
          <w:rFonts w:ascii="Sprint Sans Ofc" w:hAnsi="Sprint Sans Ofc"/>
          <w:color w:val="000000" w:themeColor="text1"/>
        </w:rPr>
        <w:t xml:space="preserve">Please note: </w:t>
      </w:r>
      <w:r w:rsidRPr="00E74880">
        <w:rPr>
          <w:rFonts w:ascii="Sprint Sans Ofc" w:hAnsi="Sprint Sans Ofc"/>
          <w:color w:val="000000" w:themeColor="text1"/>
        </w:rPr>
        <w:t>Responsibilities include b</w:t>
      </w:r>
      <w:r>
        <w:rPr>
          <w:rFonts w:ascii="Sprint Sans Ofc" w:hAnsi="Sprint Sans Ofc"/>
          <w:color w:val="000000" w:themeColor="text1"/>
        </w:rPr>
        <w:t>ut are not limited to the above.</w:t>
      </w:r>
    </w:p>
    <w:p w14:paraId="60C2134A" w14:textId="2B8A290B" w:rsidR="00150568" w:rsidRPr="0078286B" w:rsidRDefault="004C02A7" w:rsidP="0078286B">
      <w:pPr>
        <w:pStyle w:val="NoSpacing"/>
        <w:numPr>
          <w:ilvl w:val="0"/>
          <w:numId w:val="6"/>
        </w:numPr>
        <w:rPr>
          <w:rFonts w:ascii="Sprint Sans Ofc" w:hAnsi="Sprint Sans Ofc"/>
          <w:b/>
          <w:color w:val="000000" w:themeColor="text1"/>
        </w:rPr>
      </w:pPr>
      <w:r w:rsidRPr="0078286B">
        <w:rPr>
          <w:rFonts w:ascii="Sprint Sans Ofc" w:hAnsi="Sprint Sans Ofc"/>
          <w:b/>
          <w:color w:val="000000" w:themeColor="text1"/>
        </w:rPr>
        <w:t>Are there any additional requirements for participating in the program for all five years</w:t>
      </w:r>
      <w:r w:rsidR="00150568" w:rsidRPr="0078286B">
        <w:rPr>
          <w:rFonts w:ascii="Sprint Sans Ofc" w:hAnsi="Sprint Sans Ofc"/>
          <w:b/>
          <w:color w:val="000000" w:themeColor="text1"/>
        </w:rPr>
        <w:t>?</w:t>
      </w:r>
    </w:p>
    <w:p w14:paraId="03E06B26" w14:textId="77777777" w:rsidR="004C02A7" w:rsidRPr="0078286B" w:rsidRDefault="004C02A7" w:rsidP="0078286B">
      <w:pPr>
        <w:ind w:left="360"/>
        <w:rPr>
          <w:rFonts w:ascii="Sprint Sans Ofc" w:hAnsi="Sprint Sans Ofc"/>
        </w:rPr>
      </w:pPr>
      <w:r w:rsidRPr="0078286B">
        <w:rPr>
          <w:rFonts w:ascii="Sprint Sans Ofc" w:hAnsi="Sprint Sans Ofc"/>
        </w:rPr>
        <w:t>Yes, i</w:t>
      </w:r>
      <w:r w:rsidR="00150568" w:rsidRPr="0078286B">
        <w:rPr>
          <w:rFonts w:ascii="Sprint Sans Ofc" w:hAnsi="Sprint Sans Ofc"/>
        </w:rPr>
        <w:t xml:space="preserve">n order to continue in the program from year-to-year, schools must meet all program requirements as well as the following annual milestones: </w:t>
      </w:r>
    </w:p>
    <w:p w14:paraId="74C57FB7" w14:textId="77777777" w:rsidR="004C02A7" w:rsidRPr="0078286B" w:rsidRDefault="00150568" w:rsidP="00553045">
      <w:pPr>
        <w:pStyle w:val="ListParagraph"/>
        <w:numPr>
          <w:ilvl w:val="0"/>
          <w:numId w:val="22"/>
        </w:numPr>
        <w:rPr>
          <w:rFonts w:ascii="Sprint Sans Ofc" w:hAnsi="Sprint Sans Ofc"/>
        </w:rPr>
      </w:pPr>
      <w:r w:rsidRPr="0078286B">
        <w:rPr>
          <w:rFonts w:ascii="Sprint Sans Ofc" w:hAnsi="Sprint Sans Ofc"/>
        </w:rPr>
        <w:t xml:space="preserve">Attend pre-activation webinar which prepares schools for activating and distributing devices to eligible students. </w:t>
      </w:r>
    </w:p>
    <w:p w14:paraId="5378BC18" w14:textId="77777777" w:rsidR="004C02A7" w:rsidRPr="0078286B" w:rsidRDefault="00150568" w:rsidP="00553045">
      <w:pPr>
        <w:pStyle w:val="ListParagraph"/>
        <w:numPr>
          <w:ilvl w:val="0"/>
          <w:numId w:val="22"/>
        </w:numPr>
        <w:rPr>
          <w:rFonts w:ascii="Sprint Sans Ofc" w:hAnsi="Sprint Sans Ofc"/>
        </w:rPr>
      </w:pPr>
      <w:r w:rsidRPr="0078286B">
        <w:rPr>
          <w:rFonts w:ascii="Sprint Sans Ofc" w:hAnsi="Sprint Sans Ofc"/>
        </w:rPr>
        <w:t xml:space="preserve">Attend webinar trainings as offered (anticipate no more than 2-3 per year) on topics such as acceptable use policy, digital learning and program resources. </w:t>
      </w:r>
    </w:p>
    <w:p w14:paraId="739A722C" w14:textId="77777777" w:rsidR="004C02A7" w:rsidRPr="0078286B" w:rsidRDefault="00150568" w:rsidP="00553045">
      <w:pPr>
        <w:pStyle w:val="ListParagraph"/>
        <w:numPr>
          <w:ilvl w:val="0"/>
          <w:numId w:val="22"/>
        </w:numPr>
        <w:rPr>
          <w:rFonts w:ascii="Sprint Sans Ofc" w:hAnsi="Sprint Sans Ofc"/>
        </w:rPr>
      </w:pPr>
      <w:r w:rsidRPr="0078286B">
        <w:rPr>
          <w:rFonts w:ascii="Sprint Sans Ofc" w:hAnsi="Sprint Sans Ofc"/>
        </w:rPr>
        <w:t xml:space="preserve">Host and manage an Activation Day where schools activate and distribute devices to eligible students. </w:t>
      </w:r>
    </w:p>
    <w:p w14:paraId="708596C5" w14:textId="77777777" w:rsidR="004C02A7" w:rsidRPr="0078286B" w:rsidRDefault="00150568" w:rsidP="00553045">
      <w:pPr>
        <w:pStyle w:val="ListParagraph"/>
        <w:numPr>
          <w:ilvl w:val="0"/>
          <w:numId w:val="22"/>
        </w:numPr>
        <w:rPr>
          <w:rFonts w:ascii="Sprint Sans Ofc" w:hAnsi="Sprint Sans Ofc"/>
        </w:rPr>
      </w:pPr>
      <w:r w:rsidRPr="0078286B">
        <w:rPr>
          <w:rFonts w:ascii="Sprint Sans Ofc" w:hAnsi="Sprint Sans Ofc"/>
        </w:rPr>
        <w:t xml:space="preserve">Meet minimum device activation and usage criteria: </w:t>
      </w:r>
    </w:p>
    <w:p w14:paraId="439922CC" w14:textId="4743583A" w:rsidR="004C02A7" w:rsidRPr="0078286B" w:rsidRDefault="00150568" w:rsidP="00553045">
      <w:pPr>
        <w:pStyle w:val="ListParagraph"/>
        <w:numPr>
          <w:ilvl w:val="1"/>
          <w:numId w:val="22"/>
        </w:numPr>
        <w:rPr>
          <w:rFonts w:ascii="Sprint Sans Ofc" w:hAnsi="Sprint Sans Ofc"/>
        </w:rPr>
      </w:pPr>
      <w:r w:rsidRPr="0078286B">
        <w:rPr>
          <w:rFonts w:ascii="Sprint Sans Ofc" w:hAnsi="Sprint Sans Ofc"/>
        </w:rPr>
        <w:t xml:space="preserve">Activate 90% of annually provided devices within 60 days of receipt </w:t>
      </w:r>
      <w:r w:rsidR="004C02A7" w:rsidRPr="0078286B">
        <w:rPr>
          <w:rFonts w:ascii="Sprint Sans Ofc" w:hAnsi="Sprint Sans Ofc"/>
        </w:rPr>
        <w:t xml:space="preserve">and </w:t>
      </w:r>
      <w:r w:rsidRPr="0078286B">
        <w:rPr>
          <w:rFonts w:ascii="Sprint Sans Ofc" w:hAnsi="Sprint Sans Ofc"/>
        </w:rPr>
        <w:t>95% within 90 days of receipt</w:t>
      </w:r>
      <w:r w:rsidR="004C02A7" w:rsidRPr="0078286B">
        <w:rPr>
          <w:rFonts w:ascii="Sprint Sans Ofc" w:hAnsi="Sprint Sans Ofc"/>
        </w:rPr>
        <w:t>.</w:t>
      </w:r>
      <w:r w:rsidRPr="0078286B">
        <w:rPr>
          <w:rFonts w:ascii="Sprint Sans Ofc" w:hAnsi="Sprint Sans Ofc"/>
        </w:rPr>
        <w:t xml:space="preserve"> </w:t>
      </w:r>
    </w:p>
    <w:p w14:paraId="385ACE30" w14:textId="7D9C78A4" w:rsidR="004C02A7" w:rsidRPr="0078286B" w:rsidRDefault="00150568" w:rsidP="00553045">
      <w:pPr>
        <w:pStyle w:val="ListParagraph"/>
        <w:numPr>
          <w:ilvl w:val="1"/>
          <w:numId w:val="22"/>
        </w:numPr>
        <w:rPr>
          <w:rFonts w:ascii="Sprint Sans Ofc" w:hAnsi="Sprint Sans Ofc"/>
        </w:rPr>
      </w:pPr>
      <w:r w:rsidRPr="0078286B">
        <w:rPr>
          <w:rFonts w:ascii="Sprint Sans Ofc" w:hAnsi="Sprint Sans Ofc"/>
        </w:rPr>
        <w:t>Ensure a minimum of 60 - 65% of devices are in use per month</w:t>
      </w:r>
      <w:r w:rsidR="004C02A7" w:rsidRPr="0078286B">
        <w:rPr>
          <w:rFonts w:ascii="Sprint Sans Ofc" w:hAnsi="Sprint Sans Ofc"/>
        </w:rPr>
        <w:t>.</w:t>
      </w:r>
      <w:r w:rsidRPr="0078286B">
        <w:rPr>
          <w:rFonts w:ascii="Sprint Sans Ofc" w:hAnsi="Sprint Sans Ofc"/>
        </w:rPr>
        <w:t xml:space="preserve"> </w:t>
      </w:r>
    </w:p>
    <w:p w14:paraId="0EC610D6" w14:textId="77777777" w:rsidR="004C02A7" w:rsidRPr="0078286B" w:rsidRDefault="00150568" w:rsidP="00553045">
      <w:pPr>
        <w:pStyle w:val="ListParagraph"/>
        <w:numPr>
          <w:ilvl w:val="0"/>
          <w:numId w:val="22"/>
        </w:numPr>
        <w:rPr>
          <w:rFonts w:ascii="Sprint Sans Ofc" w:hAnsi="Sprint Sans Ofc"/>
        </w:rPr>
      </w:pPr>
      <w:r w:rsidRPr="0078286B">
        <w:rPr>
          <w:rFonts w:ascii="Sprint Sans Ofc" w:hAnsi="Sprint Sans Ofc"/>
        </w:rPr>
        <w:t xml:space="preserve">Provide quarterly student eligibility updates (e.g., is student still at school, have they graduated, moved, etc.). </w:t>
      </w:r>
    </w:p>
    <w:p w14:paraId="107BA9CA" w14:textId="77777777" w:rsidR="004C02A7" w:rsidRPr="0078286B" w:rsidRDefault="00150568" w:rsidP="00553045">
      <w:pPr>
        <w:pStyle w:val="ListParagraph"/>
        <w:numPr>
          <w:ilvl w:val="0"/>
          <w:numId w:val="22"/>
        </w:numPr>
        <w:rPr>
          <w:rFonts w:ascii="Sprint Sans Ofc" w:hAnsi="Sprint Sans Ofc"/>
        </w:rPr>
      </w:pPr>
      <w:r w:rsidRPr="0078286B">
        <w:rPr>
          <w:rFonts w:ascii="Sprint Sans Ofc" w:hAnsi="Sprint Sans Ofc"/>
        </w:rPr>
        <w:t xml:space="preserve">Provide quarterly examples to Sprint of how connectivity is being used by the member students. </w:t>
      </w:r>
    </w:p>
    <w:p w14:paraId="3324B635" w14:textId="77777777" w:rsidR="004C02A7" w:rsidRPr="0078286B" w:rsidRDefault="00150568" w:rsidP="00553045">
      <w:pPr>
        <w:pStyle w:val="ListParagraph"/>
        <w:numPr>
          <w:ilvl w:val="0"/>
          <w:numId w:val="22"/>
        </w:numPr>
        <w:rPr>
          <w:rFonts w:ascii="Sprint Sans Ofc" w:hAnsi="Sprint Sans Ofc"/>
        </w:rPr>
      </w:pPr>
      <w:r w:rsidRPr="0078286B">
        <w:rPr>
          <w:rFonts w:ascii="Sprint Sans Ofc" w:hAnsi="Sprint Sans Ofc"/>
        </w:rPr>
        <w:t xml:space="preserve">Complete surveys from Sprint (anticipate a minimum of 2 per year).  </w:t>
      </w:r>
    </w:p>
    <w:p w14:paraId="3D44B944" w14:textId="77A207DE" w:rsidR="006F72F3" w:rsidRDefault="00150568" w:rsidP="00553045">
      <w:pPr>
        <w:pStyle w:val="ListParagraph"/>
        <w:numPr>
          <w:ilvl w:val="0"/>
          <w:numId w:val="22"/>
        </w:numPr>
        <w:rPr>
          <w:rFonts w:ascii="Sprint Sans Ofc" w:hAnsi="Sprint Sans Ofc"/>
        </w:rPr>
      </w:pPr>
      <w:r w:rsidRPr="0078286B">
        <w:rPr>
          <w:rFonts w:ascii="Sprint Sans Ofc" w:hAnsi="Sprint Sans Ofc"/>
        </w:rPr>
        <w:t>Administer surveys from Sprint to the 1Million Project students and families (anticipate a minimum of 2 per year)</w:t>
      </w:r>
      <w:r w:rsidR="004C02A7" w:rsidRPr="0078286B">
        <w:rPr>
          <w:rFonts w:ascii="Sprint Sans Ofc" w:hAnsi="Sprint Sans Ofc"/>
        </w:rPr>
        <w:t>.</w:t>
      </w:r>
    </w:p>
    <w:p w14:paraId="529AB4EB" w14:textId="4F2C368A" w:rsidR="008D6C98" w:rsidRDefault="0078286B" w:rsidP="0078286B">
      <w:pPr>
        <w:pStyle w:val="NoSpacing"/>
        <w:rPr>
          <w:rFonts w:ascii="Sprint Sans Ofc" w:hAnsi="Sprint Sans Ofc"/>
          <w:b/>
        </w:rPr>
      </w:pPr>
      <w:r w:rsidRPr="0078286B">
        <w:rPr>
          <w:rFonts w:ascii="Sprint Sans Ofc" w:hAnsi="Sprint Sans Ofc"/>
          <w:b/>
        </w:rPr>
        <w:t>Device/service</w:t>
      </w:r>
      <w:r w:rsidR="002431B3">
        <w:rPr>
          <w:rFonts w:ascii="Sprint Sans Ofc" w:hAnsi="Sprint Sans Ofc"/>
          <w:b/>
        </w:rPr>
        <w:t>/network</w:t>
      </w:r>
      <w:r w:rsidRPr="0078286B">
        <w:rPr>
          <w:rFonts w:ascii="Sprint Sans Ofc" w:hAnsi="Sprint Sans Ofc"/>
          <w:b/>
        </w:rPr>
        <w:t xml:space="preserve"> questions</w:t>
      </w:r>
    </w:p>
    <w:p w14:paraId="2AB9D376" w14:textId="77777777" w:rsidR="0078286B" w:rsidRDefault="0078286B" w:rsidP="0078286B">
      <w:pPr>
        <w:pStyle w:val="NoSpacing"/>
        <w:ind w:left="360"/>
        <w:rPr>
          <w:rFonts w:ascii="Sprint Sans Ofc" w:hAnsi="Sprint Sans Ofc"/>
          <w:b/>
        </w:rPr>
      </w:pPr>
    </w:p>
    <w:p w14:paraId="7C2433FA" w14:textId="77777777" w:rsidR="00346694" w:rsidRPr="0078286B" w:rsidRDefault="00346694" w:rsidP="00346694">
      <w:pPr>
        <w:pStyle w:val="NoSpacing"/>
        <w:numPr>
          <w:ilvl w:val="0"/>
          <w:numId w:val="6"/>
        </w:numPr>
        <w:rPr>
          <w:rFonts w:ascii="Sprint Sans Ofc" w:hAnsi="Sprint Sans Ofc"/>
          <w:b/>
          <w:color w:val="000000" w:themeColor="text1"/>
        </w:rPr>
      </w:pPr>
      <w:r w:rsidRPr="0078286B">
        <w:rPr>
          <w:rFonts w:ascii="Sprint Sans Ofc" w:hAnsi="Sprint Sans Ofc"/>
          <w:b/>
          <w:color w:val="000000" w:themeColor="text1"/>
        </w:rPr>
        <w:t xml:space="preserve">How do I calculate the number of devices my school will need over the five-year program period? </w:t>
      </w:r>
    </w:p>
    <w:p w14:paraId="13EB08E4" w14:textId="77777777" w:rsidR="00346694" w:rsidRPr="0078286B" w:rsidRDefault="00346694" w:rsidP="00346694">
      <w:pPr>
        <w:pStyle w:val="NoSpacing"/>
        <w:ind w:left="360"/>
        <w:rPr>
          <w:rFonts w:ascii="Sprint Sans Ofc" w:hAnsi="Sprint Sans Ofc"/>
          <w:color w:val="000000" w:themeColor="text1"/>
        </w:rPr>
      </w:pPr>
      <w:r w:rsidRPr="0078286B">
        <w:rPr>
          <w:rFonts w:ascii="Sprint Sans Ofc" w:hAnsi="Sprint Sans Ofc"/>
          <w:color w:val="000000" w:themeColor="text1"/>
        </w:rPr>
        <w:lastRenderedPageBreak/>
        <w:t xml:space="preserve">Please use this basic calculation to help estimate a starting population of students who potentially are without internet connectivity at home. Identify your total number of high school students x Percentage of Free and Reduced Price Lunch (FRPL) x 30 percent. </w:t>
      </w:r>
    </w:p>
    <w:p w14:paraId="3AC0CB1A" w14:textId="77777777" w:rsidR="00346694" w:rsidRPr="0078286B" w:rsidRDefault="00346694" w:rsidP="00346694">
      <w:pPr>
        <w:pStyle w:val="NoSpacing"/>
        <w:rPr>
          <w:rFonts w:ascii="Sprint Sans Ofc" w:hAnsi="Sprint Sans Ofc"/>
          <w:color w:val="000000" w:themeColor="text1"/>
        </w:rPr>
      </w:pPr>
    </w:p>
    <w:p w14:paraId="113C67BC" w14:textId="77777777" w:rsidR="00346694" w:rsidRPr="0078286B" w:rsidRDefault="00346694" w:rsidP="00346694">
      <w:pPr>
        <w:pStyle w:val="NoSpacing"/>
        <w:ind w:left="360"/>
        <w:rPr>
          <w:rFonts w:ascii="Sprint Sans Ofc" w:hAnsi="Sprint Sans Ofc"/>
          <w:color w:val="000000" w:themeColor="text1"/>
        </w:rPr>
      </w:pPr>
      <w:r w:rsidRPr="0078286B">
        <w:rPr>
          <w:rFonts w:ascii="Sprint Sans Ofc" w:hAnsi="Sprint Sans Ofc"/>
          <w:color w:val="000000" w:themeColor="text1"/>
        </w:rPr>
        <w:t>This will provide you with a good estimate of the number of students in your organization that currently do not have internet access at home. Student/Parent surveys are also a helpful mechanism to validate this information.</w:t>
      </w:r>
    </w:p>
    <w:p w14:paraId="5D6B6590" w14:textId="77777777" w:rsidR="00346694" w:rsidRPr="0078286B" w:rsidRDefault="00346694" w:rsidP="0078286B">
      <w:pPr>
        <w:pStyle w:val="NoSpacing"/>
        <w:ind w:left="360"/>
        <w:rPr>
          <w:rFonts w:ascii="Sprint Sans Ofc" w:hAnsi="Sprint Sans Ofc"/>
          <w:b/>
        </w:rPr>
      </w:pPr>
    </w:p>
    <w:p w14:paraId="1E81D374" w14:textId="385CF178" w:rsidR="0078286B" w:rsidRPr="0078286B" w:rsidRDefault="0078286B" w:rsidP="00553045">
      <w:pPr>
        <w:pStyle w:val="NoSpacing"/>
        <w:numPr>
          <w:ilvl w:val="0"/>
          <w:numId w:val="6"/>
        </w:numPr>
        <w:rPr>
          <w:rFonts w:ascii="Sprint Sans Ofc" w:hAnsi="Sprint Sans Ofc"/>
          <w:b/>
          <w:color w:val="000000" w:themeColor="text1"/>
        </w:rPr>
      </w:pPr>
      <w:r w:rsidRPr="0078286B">
        <w:rPr>
          <w:rFonts w:ascii="Sprint Sans Ofc" w:hAnsi="Sprint Sans Ofc"/>
          <w:b/>
          <w:color w:val="000000" w:themeColor="text1"/>
        </w:rPr>
        <w:t>What types of devices are offered?</w:t>
      </w:r>
    </w:p>
    <w:p w14:paraId="7599DCD5" w14:textId="77777777" w:rsidR="0078286B" w:rsidRDefault="0078286B" w:rsidP="0078286B">
      <w:pPr>
        <w:pStyle w:val="NoSpacing"/>
        <w:ind w:left="360"/>
        <w:rPr>
          <w:rFonts w:ascii="Sprint Sans Ofc" w:hAnsi="Sprint Sans Ofc"/>
          <w:color w:val="000000" w:themeColor="text1"/>
        </w:rPr>
      </w:pPr>
      <w:r w:rsidRPr="0078286B">
        <w:rPr>
          <w:rFonts w:ascii="Sprint Sans Ofc" w:hAnsi="Sprint Sans Ofc"/>
          <w:color w:val="000000" w:themeColor="text1"/>
        </w:rPr>
        <w:t>We anticipate being able to offer a selection of tablets, hotspots, smartphones and potentially la</w:t>
      </w:r>
      <w:bookmarkStart w:id="0" w:name="_GoBack"/>
      <w:bookmarkEnd w:id="0"/>
      <w:r w:rsidRPr="0078286B">
        <w:rPr>
          <w:rFonts w:ascii="Sprint Sans Ofc" w:hAnsi="Sprint Sans Ofc"/>
          <w:color w:val="000000" w:themeColor="text1"/>
        </w:rPr>
        <w:t>ptops. Sprint will work with each school to determine what devices are needed and inventory available at the time the school places their device order. This program does not support BYOD (bring your own device) and the free service is not transferrable to non-1Million Project devices.</w:t>
      </w:r>
    </w:p>
    <w:p w14:paraId="3BD7B0DC" w14:textId="77777777" w:rsidR="0078286B" w:rsidRDefault="0078286B" w:rsidP="0078286B">
      <w:pPr>
        <w:pStyle w:val="NoSpacing"/>
        <w:ind w:left="360"/>
        <w:rPr>
          <w:rFonts w:ascii="Sprint Sans Ofc" w:hAnsi="Sprint Sans Ofc"/>
          <w:color w:val="000000" w:themeColor="text1"/>
        </w:rPr>
      </w:pPr>
    </w:p>
    <w:p w14:paraId="4ECB2248" w14:textId="3177627B" w:rsidR="0078286B" w:rsidRPr="0078286B" w:rsidRDefault="0078286B" w:rsidP="0078286B">
      <w:pPr>
        <w:pStyle w:val="NoSpacing"/>
        <w:numPr>
          <w:ilvl w:val="0"/>
          <w:numId w:val="6"/>
        </w:numPr>
        <w:rPr>
          <w:rFonts w:ascii="Sprint Sans Ofc" w:hAnsi="Sprint Sans Ofc"/>
          <w:b/>
          <w:color w:val="000000" w:themeColor="text1"/>
        </w:rPr>
      </w:pPr>
      <w:r w:rsidRPr="0078286B">
        <w:rPr>
          <w:rFonts w:ascii="Sprint Sans Ofc" w:hAnsi="Sprint Sans Ofc"/>
          <w:b/>
          <w:color w:val="000000" w:themeColor="text1"/>
        </w:rPr>
        <w:t>What is included in the free monthly service plan?</w:t>
      </w:r>
    </w:p>
    <w:p w14:paraId="16881290" w14:textId="5A9BD086" w:rsidR="00A87D5C" w:rsidRDefault="0078286B" w:rsidP="00A87D5C">
      <w:pPr>
        <w:pStyle w:val="ListParagraph"/>
        <w:ind w:left="360"/>
        <w:rPr>
          <w:rFonts w:ascii="Sprint Sans Ofc" w:hAnsi="Sprint Sans Ofc"/>
        </w:rPr>
      </w:pPr>
      <w:r w:rsidRPr="0078286B">
        <w:rPr>
          <w:rFonts w:ascii="Sprint Sans Ofc" w:hAnsi="Sprint Sans Ofc"/>
        </w:rPr>
        <w:t>The 1Million Project offers 3GB of complimentary high-speed</w:t>
      </w:r>
      <w:r w:rsidR="004D66B8">
        <w:rPr>
          <w:rFonts w:ascii="Sprint Sans Ofc" w:hAnsi="Sprint Sans Ofc"/>
        </w:rPr>
        <w:t>*</w:t>
      </w:r>
      <w:r w:rsidRPr="0078286B">
        <w:rPr>
          <w:rFonts w:ascii="Sprint Sans Ofc" w:hAnsi="Sprint Sans Ofc"/>
        </w:rPr>
        <w:t xml:space="preserve"> LTE service per month, which, based on Sprint’s experience and existing </w:t>
      </w:r>
      <w:r w:rsidR="00E10A86">
        <w:rPr>
          <w:rFonts w:ascii="Sprint Sans Ofc" w:hAnsi="Sprint Sans Ofc"/>
        </w:rPr>
        <w:t>research</w:t>
      </w:r>
      <w:r w:rsidRPr="0078286B">
        <w:rPr>
          <w:rFonts w:ascii="Sprint Sans Ofc" w:hAnsi="Sprint Sans Ofc"/>
        </w:rPr>
        <w:t xml:space="preserve">, should enable a student to </w:t>
      </w:r>
      <w:r w:rsidR="00A87D5C">
        <w:rPr>
          <w:rFonts w:ascii="Sprint Sans Ofc" w:hAnsi="Sprint Sans Ofc"/>
        </w:rPr>
        <w:t xml:space="preserve">complete homework assignments. </w:t>
      </w:r>
      <w:r w:rsidRPr="00A87D5C">
        <w:rPr>
          <w:rFonts w:ascii="Sprint Sans Ofc" w:hAnsi="Sprint Sans Ofc"/>
        </w:rPr>
        <w:t xml:space="preserve">Once the 3GB allotment is consumed, students continue to receive unlimited mobile Internet access at 2G levels. </w:t>
      </w:r>
    </w:p>
    <w:p w14:paraId="50CCF7E4" w14:textId="77777777" w:rsidR="00A87D5C" w:rsidRDefault="00A87D5C" w:rsidP="00A87D5C">
      <w:pPr>
        <w:pStyle w:val="ListParagraph"/>
        <w:ind w:left="360"/>
        <w:rPr>
          <w:rFonts w:ascii="Sprint Sans Ofc" w:hAnsi="Sprint Sans Ofc"/>
        </w:rPr>
      </w:pPr>
    </w:p>
    <w:p w14:paraId="3C350A9A" w14:textId="718A0D6F" w:rsidR="00A87D5C" w:rsidRDefault="00A87D5C" w:rsidP="00A87D5C">
      <w:pPr>
        <w:pStyle w:val="ListParagraph"/>
        <w:ind w:left="360"/>
        <w:rPr>
          <w:rFonts w:ascii="Sprint Sans Ofc" w:hAnsi="Sprint Sans Ofc"/>
        </w:rPr>
      </w:pPr>
      <w:r>
        <w:rPr>
          <w:rFonts w:ascii="Sprint Sans Ofc" w:hAnsi="Sprint Sans Ofc"/>
        </w:rPr>
        <w:t xml:space="preserve">Students that receive a smartphone </w:t>
      </w:r>
      <w:r w:rsidRPr="00A87D5C">
        <w:rPr>
          <w:rFonts w:ascii="Sprint Sans Ofc" w:hAnsi="Sprint Sans Ofc"/>
        </w:rPr>
        <w:t>can use it as a hotspot and for unlimited domestic calls and texts while on the Sprint network</w:t>
      </w:r>
      <w:r>
        <w:rPr>
          <w:rFonts w:ascii="Sprint Sans Ofc" w:hAnsi="Sprint Sans Ofc"/>
        </w:rPr>
        <w:t>.</w:t>
      </w:r>
      <w:r w:rsidRPr="00A87D5C">
        <w:t xml:space="preserve"> </w:t>
      </w:r>
      <w:r w:rsidRPr="00A87D5C">
        <w:rPr>
          <w:rFonts w:ascii="Sprint Sans Ofc" w:hAnsi="Sprint Sans Ofc"/>
        </w:rPr>
        <w:t>Roaming is not available.</w:t>
      </w:r>
    </w:p>
    <w:p w14:paraId="5832565B" w14:textId="77777777" w:rsidR="00A87D5C" w:rsidRPr="00A87D5C" w:rsidRDefault="00A87D5C" w:rsidP="00A87D5C">
      <w:pPr>
        <w:pStyle w:val="ListParagraph"/>
        <w:ind w:left="360"/>
        <w:rPr>
          <w:rFonts w:ascii="Sprint Sans Ofc" w:hAnsi="Sprint Sans Ofc"/>
        </w:rPr>
      </w:pPr>
    </w:p>
    <w:p w14:paraId="5CCB4E0F" w14:textId="7D3CD89A" w:rsidR="00617736" w:rsidRPr="00E10A86" w:rsidRDefault="00617736" w:rsidP="00E10A86">
      <w:pPr>
        <w:pStyle w:val="ListParagraph"/>
        <w:ind w:left="360"/>
        <w:rPr>
          <w:rFonts w:ascii="Sprint Sans Ofc" w:hAnsi="Sprint Sans Ofc"/>
        </w:rPr>
      </w:pPr>
      <w:r w:rsidRPr="00E10A86">
        <w:rPr>
          <w:rFonts w:ascii="Sprint Sans Ofc" w:hAnsi="Sprint Sans Ofc"/>
        </w:rPr>
        <w:t xml:space="preserve">All participating students receive free Sprint wireless service for up to four years </w:t>
      </w:r>
      <w:r w:rsidR="00A87D5C">
        <w:rPr>
          <w:rFonts w:ascii="Sprint Sans Ofc" w:hAnsi="Sprint Sans Ofc"/>
        </w:rPr>
        <w:t xml:space="preserve">in high school </w:t>
      </w:r>
      <w:r w:rsidRPr="00E10A86">
        <w:rPr>
          <w:rFonts w:ascii="Sprint Sans Ofc" w:hAnsi="Sprint Sans Ofc"/>
        </w:rPr>
        <w:t xml:space="preserve">depending on their grade when they start the program. </w:t>
      </w:r>
    </w:p>
    <w:p w14:paraId="5CA8B240" w14:textId="77777777" w:rsidR="0078286B" w:rsidRDefault="0078286B" w:rsidP="0078286B">
      <w:pPr>
        <w:pStyle w:val="NoSpacing"/>
        <w:ind w:left="360"/>
        <w:rPr>
          <w:rFonts w:ascii="Sprint Sans Ofc" w:hAnsi="Sprint Sans Ofc"/>
          <w:color w:val="000000" w:themeColor="text1"/>
        </w:rPr>
      </w:pPr>
    </w:p>
    <w:p w14:paraId="6BE210F0" w14:textId="1525496A" w:rsidR="0078286B" w:rsidRPr="0078286B" w:rsidRDefault="0078286B" w:rsidP="0078286B">
      <w:pPr>
        <w:pStyle w:val="NoSpacing"/>
        <w:numPr>
          <w:ilvl w:val="0"/>
          <w:numId w:val="6"/>
        </w:numPr>
        <w:rPr>
          <w:rFonts w:ascii="Sprint Sans Ofc" w:hAnsi="Sprint Sans Ofc"/>
          <w:b/>
          <w:color w:val="000000" w:themeColor="text1"/>
        </w:rPr>
      </w:pPr>
      <w:r w:rsidRPr="0078286B">
        <w:rPr>
          <w:rFonts w:ascii="Sprint Sans Ofc" w:hAnsi="Sprint Sans Ofc"/>
          <w:b/>
          <w:color w:val="000000" w:themeColor="text1"/>
        </w:rPr>
        <w:t>As students graduate from high school and transition out the 1Million Project, are they able to keep the device and receive affordable wireless service from Sprint?</w:t>
      </w:r>
    </w:p>
    <w:p w14:paraId="5AB0C8F6" w14:textId="77777777" w:rsidR="0078286B" w:rsidRPr="0078286B" w:rsidRDefault="0078286B" w:rsidP="0078286B">
      <w:pPr>
        <w:pStyle w:val="NoSpacing"/>
        <w:ind w:left="360"/>
        <w:rPr>
          <w:rFonts w:ascii="Sprint Sans Ofc" w:hAnsi="Sprint Sans Ofc"/>
        </w:rPr>
      </w:pPr>
      <w:r w:rsidRPr="0078286B">
        <w:rPr>
          <w:rFonts w:ascii="Sprint Sans Ofc" w:hAnsi="Sprint Sans Ofc"/>
        </w:rPr>
        <w:t xml:space="preserve">Yes, the student can keep their free device if the school, as the owner of the device, agrees to this. Sprint intends to offer a variety of discounted wireless service plans as well as devices, and will work with the schools to present the available offers to the graduating seniors. </w:t>
      </w:r>
    </w:p>
    <w:p w14:paraId="474E5952" w14:textId="77777777" w:rsidR="0078286B" w:rsidRDefault="0078286B" w:rsidP="0078286B">
      <w:pPr>
        <w:pStyle w:val="NoSpacing"/>
        <w:ind w:left="360"/>
        <w:rPr>
          <w:rFonts w:ascii="Sprint Sans Ofc" w:hAnsi="Sprint Sans Ofc"/>
          <w:color w:val="000000" w:themeColor="text1"/>
        </w:rPr>
      </w:pPr>
    </w:p>
    <w:p w14:paraId="5491FE16" w14:textId="7F4309A7" w:rsidR="0078286B" w:rsidRPr="00346694" w:rsidRDefault="00D41366" w:rsidP="0078286B">
      <w:pPr>
        <w:pStyle w:val="NoSpacing"/>
        <w:numPr>
          <w:ilvl w:val="0"/>
          <w:numId w:val="6"/>
        </w:numPr>
        <w:rPr>
          <w:rFonts w:ascii="Sprint Sans Ofc" w:hAnsi="Sprint Sans Ofc"/>
          <w:b/>
          <w:color w:val="000000" w:themeColor="text1"/>
        </w:rPr>
      </w:pPr>
      <w:r>
        <w:rPr>
          <w:rFonts w:ascii="Sprint Sans Ofc" w:hAnsi="Sprint Sans Ofc"/>
          <w:b/>
          <w:color w:val="000000" w:themeColor="text1"/>
        </w:rPr>
        <w:t>Is a c</w:t>
      </w:r>
      <w:r w:rsidR="0078286B" w:rsidRPr="00346694">
        <w:rPr>
          <w:rFonts w:ascii="Sprint Sans Ofc" w:hAnsi="Sprint Sans Ofc"/>
          <w:b/>
          <w:color w:val="000000" w:themeColor="text1"/>
        </w:rPr>
        <w:t>ontent filtering</w:t>
      </w:r>
      <w:r>
        <w:rPr>
          <w:rFonts w:ascii="Sprint Sans Ofc" w:hAnsi="Sprint Sans Ofc"/>
          <w:b/>
          <w:color w:val="000000" w:themeColor="text1"/>
        </w:rPr>
        <w:t xml:space="preserve"> service provided with each device?</w:t>
      </w:r>
    </w:p>
    <w:p w14:paraId="7FCD799D" w14:textId="5954110F" w:rsidR="0078286B" w:rsidRDefault="00D41366" w:rsidP="0078286B">
      <w:pPr>
        <w:pStyle w:val="NoSpacing"/>
        <w:ind w:left="360"/>
        <w:rPr>
          <w:rFonts w:ascii="Sprint Sans Ofc" w:hAnsi="Sprint Sans Ofc"/>
          <w:color w:val="000000" w:themeColor="text1"/>
        </w:rPr>
      </w:pPr>
      <w:r>
        <w:rPr>
          <w:rFonts w:ascii="Sprint Sans Ofc" w:hAnsi="Sprint Sans Ofc"/>
          <w:color w:val="000000" w:themeColor="text1"/>
        </w:rPr>
        <w:t xml:space="preserve">Yes. A </w:t>
      </w:r>
      <w:r w:rsidR="004D66B8" w:rsidRPr="004D66B8">
        <w:rPr>
          <w:rFonts w:ascii="Sprint Sans Ofc" w:hAnsi="Sprint Sans Ofc"/>
          <w:color w:val="000000" w:themeColor="text1"/>
        </w:rPr>
        <w:t xml:space="preserve">Free Children's Internet Protection Act (CIPA) compliant content filter </w:t>
      </w:r>
      <w:r w:rsidR="004D66B8">
        <w:rPr>
          <w:rFonts w:ascii="Sprint Sans Ofc" w:hAnsi="Sprint Sans Ofc"/>
          <w:color w:val="000000" w:themeColor="text1"/>
        </w:rPr>
        <w:t xml:space="preserve">will be provided </w:t>
      </w:r>
      <w:r w:rsidR="004D66B8" w:rsidRPr="004D66B8">
        <w:rPr>
          <w:rFonts w:ascii="Sprint Sans Ofc" w:hAnsi="Sprint Sans Ofc"/>
          <w:color w:val="000000" w:themeColor="text1"/>
        </w:rPr>
        <w:t>with every device. This filter blocks adult content and malware while on the Sprint network. Specifically designed for the 1Million Project, this filter is always on and cannot be disabled</w:t>
      </w:r>
      <w:r w:rsidR="004D66B8">
        <w:rPr>
          <w:rFonts w:ascii="Sprint Sans Ofc" w:hAnsi="Sprint Sans Ofc"/>
          <w:color w:val="000000" w:themeColor="text1"/>
        </w:rPr>
        <w:t xml:space="preserve">. </w:t>
      </w:r>
      <w:r w:rsidR="0078286B" w:rsidRPr="004D66B8">
        <w:rPr>
          <w:rFonts w:ascii="Sprint Sans Ofc" w:hAnsi="Sprint Sans Ofc"/>
          <w:color w:val="000000" w:themeColor="text1"/>
        </w:rPr>
        <w:t xml:space="preserve">The provided content filter is also compatible with any existing content filtering systems the schools may have. </w:t>
      </w:r>
      <w:r w:rsidR="002431B3">
        <w:rPr>
          <w:rFonts w:ascii="Sprint Sans Ofc" w:hAnsi="Sprint Sans Ofc"/>
          <w:color w:val="000000" w:themeColor="text1"/>
        </w:rPr>
        <w:t xml:space="preserve"> View the </w:t>
      </w:r>
      <w:hyperlink r:id="rId11" w:history="1">
        <w:r w:rsidR="002431B3" w:rsidRPr="002431B3">
          <w:rPr>
            <w:rStyle w:val="Hyperlink"/>
            <w:rFonts w:ascii="Sprint Sans Ofc" w:hAnsi="Sprint Sans Ofc"/>
          </w:rPr>
          <w:t>online flyer</w:t>
        </w:r>
      </w:hyperlink>
      <w:r w:rsidR="002431B3">
        <w:rPr>
          <w:rFonts w:ascii="Sprint Sans Ofc" w:hAnsi="Sprint Sans Ofc"/>
          <w:color w:val="000000" w:themeColor="text1"/>
        </w:rPr>
        <w:t xml:space="preserve"> for more information. </w:t>
      </w:r>
    </w:p>
    <w:p w14:paraId="6E353328" w14:textId="77777777" w:rsidR="002431B3" w:rsidRDefault="002431B3" w:rsidP="0078286B">
      <w:pPr>
        <w:pStyle w:val="NoSpacing"/>
        <w:ind w:left="360"/>
        <w:rPr>
          <w:rFonts w:ascii="Sprint Sans Ofc" w:hAnsi="Sprint Sans Ofc"/>
          <w:color w:val="000000" w:themeColor="text1"/>
        </w:rPr>
      </w:pPr>
    </w:p>
    <w:p w14:paraId="09F87C5F" w14:textId="261A3AE7" w:rsidR="002431B3" w:rsidRPr="002431B3" w:rsidRDefault="002431B3" w:rsidP="002431B3">
      <w:pPr>
        <w:pStyle w:val="NoSpacing"/>
        <w:numPr>
          <w:ilvl w:val="0"/>
          <w:numId w:val="6"/>
        </w:numPr>
        <w:rPr>
          <w:rFonts w:ascii="Sprint Sans Ofc" w:hAnsi="Sprint Sans Ofc"/>
          <w:color w:val="000000" w:themeColor="text1"/>
        </w:rPr>
      </w:pPr>
      <w:r w:rsidRPr="002431B3">
        <w:rPr>
          <w:rFonts w:ascii="Sprint Sans Ofc" w:hAnsi="Sprint Sans Ofc"/>
          <w:b/>
          <w:color w:val="000000" w:themeColor="text1"/>
        </w:rPr>
        <w:lastRenderedPageBreak/>
        <w:t>How can I find out if my school is located in Sprint’s network coverage?</w:t>
      </w:r>
    </w:p>
    <w:p w14:paraId="79510F6C" w14:textId="13D98776" w:rsidR="002431B3" w:rsidRPr="002431B3" w:rsidRDefault="002431B3" w:rsidP="002431B3">
      <w:pPr>
        <w:pStyle w:val="NoSpacing"/>
        <w:ind w:left="360"/>
        <w:rPr>
          <w:rFonts w:ascii="Sprint Sans Ofc" w:hAnsi="Sprint Sans Ofc"/>
          <w:color w:val="000000" w:themeColor="text1"/>
        </w:rPr>
      </w:pPr>
      <w:r w:rsidRPr="002431B3">
        <w:rPr>
          <w:rFonts w:ascii="Sprint Sans Ofc" w:hAnsi="Sprint Sans Ofc"/>
          <w:color w:val="000000" w:themeColor="text1"/>
        </w:rPr>
        <w:t xml:space="preserve">You can </w:t>
      </w:r>
      <w:r>
        <w:rPr>
          <w:rFonts w:ascii="Sprint Sans Ofc" w:hAnsi="Sprint Sans Ofc"/>
          <w:color w:val="000000" w:themeColor="text1"/>
        </w:rPr>
        <w:t xml:space="preserve">enter a specific address into Sprint’s </w:t>
      </w:r>
      <w:hyperlink r:id="rId12" w:history="1">
        <w:r w:rsidRPr="002431B3">
          <w:rPr>
            <w:rStyle w:val="Hyperlink"/>
            <w:rFonts w:ascii="Sprint Sans Ofc" w:hAnsi="Sprint Sans Ofc"/>
          </w:rPr>
          <w:t>online network coverage tool</w:t>
        </w:r>
      </w:hyperlink>
      <w:r>
        <w:rPr>
          <w:rFonts w:ascii="Sprint Sans Ofc" w:hAnsi="Sprint Sans Ofc"/>
          <w:color w:val="000000" w:themeColor="text1"/>
        </w:rPr>
        <w:t xml:space="preserve"> to get a high-level estimate</w:t>
      </w:r>
      <w:r w:rsidRPr="002431B3">
        <w:rPr>
          <w:rFonts w:ascii="Sprint Sans Ofc" w:hAnsi="Sprint Sans Ofc"/>
          <w:color w:val="000000" w:themeColor="text1"/>
        </w:rPr>
        <w:t xml:space="preserve"> of wireless coverage.</w:t>
      </w:r>
      <w:r>
        <w:rPr>
          <w:rFonts w:ascii="Sprint Sans Ofc" w:hAnsi="Sprint Sans Ofc"/>
          <w:color w:val="000000" w:themeColor="text1"/>
        </w:rPr>
        <w:t xml:space="preserve"> However, each application that is submitted to the 1Million Project will go through a more detailed network review that include multiple factors. This more detailed network analysis will determine if your school or school district is located within an acceptable network coverage area. </w:t>
      </w:r>
    </w:p>
    <w:p w14:paraId="141B7177" w14:textId="77777777" w:rsidR="008D6C98" w:rsidRDefault="008D6C98" w:rsidP="002431B3">
      <w:pPr>
        <w:pStyle w:val="NoSpacing"/>
        <w:rPr>
          <w:rFonts w:ascii="Sprint Sans Ofc" w:hAnsi="Sprint Sans Ofc"/>
          <w:i/>
        </w:rPr>
      </w:pPr>
    </w:p>
    <w:p w14:paraId="05A85B0E" w14:textId="77777777" w:rsidR="00A87D5C" w:rsidRPr="0078286B" w:rsidRDefault="00A87D5C" w:rsidP="00346694">
      <w:pPr>
        <w:pStyle w:val="NoSpacing"/>
        <w:rPr>
          <w:rFonts w:ascii="Sprint Sans Ofc" w:hAnsi="Sprint Sans Ofc"/>
          <w:i/>
        </w:rPr>
      </w:pPr>
    </w:p>
    <w:p w14:paraId="76113523" w14:textId="7E068150" w:rsidR="008C2BD0" w:rsidRPr="0078286B" w:rsidRDefault="00EF727D" w:rsidP="0078286B">
      <w:pPr>
        <w:pStyle w:val="NoSpacing"/>
        <w:ind w:left="360"/>
        <w:rPr>
          <w:rFonts w:ascii="Sprint Sans Ofc" w:hAnsi="Sprint Sans Ofc"/>
          <w:i/>
          <w:color w:val="000000" w:themeColor="text1"/>
        </w:rPr>
      </w:pPr>
      <w:r w:rsidRPr="0078286B">
        <w:rPr>
          <w:rFonts w:ascii="Sprint Sans Ofc" w:hAnsi="Sprint Sans Ofc"/>
          <w:i/>
          <w:color w:val="000000" w:themeColor="text1"/>
        </w:rPr>
        <w:t>*</w:t>
      </w:r>
      <w:r w:rsidR="00244D75" w:rsidRPr="0078286B">
        <w:rPr>
          <w:rFonts w:ascii="Sprint Sans Ofc" w:hAnsi="Sprint Sans Ofc"/>
          <w:i/>
          <w:color w:val="000000" w:themeColor="text1"/>
        </w:rPr>
        <w:t>High-s</w:t>
      </w:r>
      <w:r w:rsidR="00C03C12" w:rsidRPr="0078286B">
        <w:rPr>
          <w:rFonts w:ascii="Sprint Sans Ofc" w:hAnsi="Sprint Sans Ofc"/>
          <w:i/>
          <w:color w:val="000000" w:themeColor="text1"/>
        </w:rPr>
        <w:t xml:space="preserve">peed data is 3G/4G. </w:t>
      </w:r>
    </w:p>
    <w:sectPr w:rsidR="008C2BD0" w:rsidRPr="0078286B" w:rsidSect="00A77E11">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9790E" w14:textId="77777777" w:rsidR="00ED1BFE" w:rsidRDefault="00ED1BFE" w:rsidP="0094579B">
      <w:pPr>
        <w:spacing w:after="0" w:line="240" w:lineRule="auto"/>
      </w:pPr>
      <w:r>
        <w:separator/>
      </w:r>
    </w:p>
  </w:endnote>
  <w:endnote w:type="continuationSeparator" w:id="0">
    <w:p w14:paraId="47D78B43" w14:textId="77777777" w:rsidR="00ED1BFE" w:rsidRDefault="00ED1BFE" w:rsidP="0094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print Sans Ofc">
    <w:panose1 w:val="020B0503030202060203"/>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854516"/>
      <w:docPartObj>
        <w:docPartGallery w:val="Page Numbers (Bottom of Page)"/>
        <w:docPartUnique/>
      </w:docPartObj>
    </w:sdtPr>
    <w:sdtEndPr>
      <w:rPr>
        <w:noProof/>
      </w:rPr>
    </w:sdtEndPr>
    <w:sdtContent>
      <w:p w14:paraId="1A33A58E" w14:textId="77777777" w:rsidR="000139C8" w:rsidRDefault="000139C8">
        <w:pPr>
          <w:pStyle w:val="Footer"/>
          <w:jc w:val="right"/>
        </w:pPr>
        <w:r>
          <w:fldChar w:fldCharType="begin"/>
        </w:r>
        <w:r>
          <w:instrText xml:space="preserve"> PAGE   \* MERGEFORMAT </w:instrText>
        </w:r>
        <w:r>
          <w:fldChar w:fldCharType="separate"/>
        </w:r>
        <w:r w:rsidR="00553045">
          <w:rPr>
            <w:noProof/>
          </w:rPr>
          <w:t>6</w:t>
        </w:r>
        <w:r>
          <w:rPr>
            <w:noProof/>
          </w:rPr>
          <w:fldChar w:fldCharType="end"/>
        </w:r>
      </w:p>
    </w:sdtContent>
  </w:sdt>
  <w:p w14:paraId="4A6306BC" w14:textId="77777777" w:rsidR="000139C8" w:rsidRDefault="00013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CBD4" w14:textId="618986F6" w:rsidR="00F10D0A" w:rsidRPr="008E1A82" w:rsidRDefault="00F10D0A" w:rsidP="008E1A82">
    <w:pPr>
      <w:pStyle w:val="Footer"/>
      <w:jc w:val="right"/>
      <w:rPr>
        <w:rFonts w:ascii="Sprint Sans Ofc" w:hAnsi="Sprint Sans Ofc"/>
        <w:sz w:val="20"/>
        <w:szCs w:val="24"/>
      </w:rPr>
    </w:pPr>
    <w:r w:rsidRPr="00F10D0A">
      <w:rPr>
        <w:rFonts w:ascii="Sprint Sans Ofc" w:hAnsi="Sprint Sans Ofc"/>
        <w:sz w:val="20"/>
        <w:szCs w:val="24"/>
      </w:rPr>
      <w:t xml:space="preserve">Updated Feb. </w:t>
    </w:r>
    <w:r w:rsidR="008E1A82">
      <w:rPr>
        <w:rFonts w:ascii="Sprint Sans Ofc" w:hAnsi="Sprint Sans Ofc"/>
        <w:sz w:val="20"/>
        <w:szCs w:val="24"/>
      </w:rPr>
      <w:t>2</w:t>
    </w:r>
    <w:r w:rsidR="009441C6">
      <w:rPr>
        <w:rFonts w:ascii="Sprint Sans Ofc" w:hAnsi="Sprint Sans Ofc"/>
        <w:sz w:val="20"/>
        <w:szCs w:val="24"/>
      </w:rPr>
      <w:t>3</w:t>
    </w:r>
    <w:r w:rsidRPr="00F10D0A">
      <w:rPr>
        <w:rFonts w:ascii="Sprint Sans Ofc" w:hAnsi="Sprint Sans Ofc"/>
        <w:sz w:val="20"/>
        <w:szCs w:val="24"/>
      </w:rPr>
      <w:t>, 2017</w:t>
    </w:r>
  </w:p>
  <w:p w14:paraId="11614A97" w14:textId="77777777" w:rsidR="000139C8" w:rsidRDefault="00013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B5074" w14:textId="77777777" w:rsidR="00ED1BFE" w:rsidRDefault="00ED1BFE" w:rsidP="0094579B">
      <w:pPr>
        <w:spacing w:after="0" w:line="240" w:lineRule="auto"/>
      </w:pPr>
      <w:r>
        <w:separator/>
      </w:r>
    </w:p>
  </w:footnote>
  <w:footnote w:type="continuationSeparator" w:id="0">
    <w:p w14:paraId="19B2664D" w14:textId="77777777" w:rsidR="00ED1BFE" w:rsidRDefault="00ED1BFE" w:rsidP="00945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81659" w14:textId="77777777" w:rsidR="00A77E11" w:rsidRDefault="00A77E11">
    <w:pPr>
      <w:pStyle w:val="Header"/>
    </w:pPr>
  </w:p>
  <w:p w14:paraId="6B6E0662" w14:textId="77777777" w:rsidR="0094579B" w:rsidRDefault="00945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2F684" w14:textId="77777777" w:rsidR="00A77E11" w:rsidRDefault="00A65E41">
    <w:pPr>
      <w:pStyle w:val="Header"/>
    </w:pPr>
    <w:r w:rsidRPr="00E90E79">
      <w:rPr>
        <w:noProof/>
      </w:rPr>
      <w:drawing>
        <wp:anchor distT="0" distB="0" distL="114300" distR="114300" simplePos="0" relativeHeight="251659264" behindDoc="1" locked="0" layoutInCell="1" allowOverlap="1" wp14:anchorId="0015D130" wp14:editId="7AA252F3">
          <wp:simplePos x="0" y="0"/>
          <wp:positionH relativeFrom="margin">
            <wp:posOffset>1466215</wp:posOffset>
          </wp:positionH>
          <wp:positionV relativeFrom="paragraph">
            <wp:posOffset>-215900</wp:posOffset>
          </wp:positionV>
          <wp:extent cx="3130550" cy="1355725"/>
          <wp:effectExtent l="0" t="0" r="0" b="0"/>
          <wp:wrapTight wrapText="bothSides">
            <wp:wrapPolygon edited="0">
              <wp:start x="14458" y="1518"/>
              <wp:lineTo x="8281" y="4553"/>
              <wp:lineTo x="2234" y="6677"/>
              <wp:lineTo x="1052" y="8195"/>
              <wp:lineTo x="920" y="9105"/>
              <wp:lineTo x="1314" y="11837"/>
              <wp:lineTo x="657" y="13051"/>
              <wp:lineTo x="789" y="14872"/>
              <wp:lineTo x="15116" y="16693"/>
              <wp:lineTo x="15116" y="17907"/>
              <wp:lineTo x="15510" y="19425"/>
              <wp:lineTo x="15904" y="20032"/>
              <wp:lineTo x="16693" y="20032"/>
              <wp:lineTo x="19847" y="18514"/>
              <wp:lineTo x="19453" y="11837"/>
              <wp:lineTo x="20373" y="10623"/>
              <wp:lineTo x="20373" y="9105"/>
              <wp:lineTo x="19453" y="6677"/>
              <wp:lineTo x="15378" y="1518"/>
              <wp:lineTo x="14458" y="1518"/>
            </wp:wrapPolygon>
          </wp:wrapTight>
          <wp:docPr id="1" name="Picture 1" descr="C:\Users\rdixon01\AppData\Local\Microsoft\Windows\Temporary Internet Files\Content.Outlook\NOIXC6L6\1MP_Logo_Lockup_Update_1BLAC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ixon01\AppData\Local\Microsoft\Windows\Temporary Internet Files\Content.Outlook\NOIXC6L6\1MP_Logo_Lockup_Update_1BLACK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30550" cy="1355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213"/>
    <w:multiLevelType w:val="hybridMultilevel"/>
    <w:tmpl w:val="6FB6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4365B"/>
    <w:multiLevelType w:val="hybridMultilevel"/>
    <w:tmpl w:val="B4A0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91047"/>
    <w:multiLevelType w:val="hybridMultilevel"/>
    <w:tmpl w:val="36DAB33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81660A"/>
    <w:multiLevelType w:val="hybridMultilevel"/>
    <w:tmpl w:val="F99C84DE"/>
    <w:lvl w:ilvl="0" w:tplc="04090001">
      <w:start w:val="1"/>
      <w:numFmt w:val="bullet"/>
      <w:lvlText w:val=""/>
      <w:lvlJc w:val="left"/>
      <w:pPr>
        <w:ind w:left="720" w:hanging="360"/>
      </w:pPr>
      <w:rPr>
        <w:rFonts w:ascii="Symbol" w:hAnsi="Symbol" w:hint="default"/>
      </w:rPr>
    </w:lvl>
    <w:lvl w:ilvl="1" w:tplc="9BB4F554">
      <w:start w:val="5"/>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A563E"/>
    <w:multiLevelType w:val="hybridMultilevel"/>
    <w:tmpl w:val="A830C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8F798F"/>
    <w:multiLevelType w:val="hybridMultilevel"/>
    <w:tmpl w:val="52341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72ADF"/>
    <w:multiLevelType w:val="hybridMultilevel"/>
    <w:tmpl w:val="78CE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73444"/>
    <w:multiLevelType w:val="hybridMultilevel"/>
    <w:tmpl w:val="AB902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F08B6"/>
    <w:multiLevelType w:val="hybridMultilevel"/>
    <w:tmpl w:val="A86A72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A1AEF"/>
    <w:multiLevelType w:val="hybridMultilevel"/>
    <w:tmpl w:val="DFB01C90"/>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166556"/>
    <w:multiLevelType w:val="hybridMultilevel"/>
    <w:tmpl w:val="A044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71C8A"/>
    <w:multiLevelType w:val="hybridMultilevel"/>
    <w:tmpl w:val="2B4C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A24FD"/>
    <w:multiLevelType w:val="hybridMultilevel"/>
    <w:tmpl w:val="4BB24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E12DD7"/>
    <w:multiLevelType w:val="hybridMultilevel"/>
    <w:tmpl w:val="9188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B78F7"/>
    <w:multiLevelType w:val="hybridMultilevel"/>
    <w:tmpl w:val="E39C61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57167B"/>
    <w:multiLevelType w:val="hybridMultilevel"/>
    <w:tmpl w:val="2BA4A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2B54AD"/>
    <w:multiLevelType w:val="hybridMultilevel"/>
    <w:tmpl w:val="0726886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BC654E"/>
    <w:multiLevelType w:val="hybridMultilevel"/>
    <w:tmpl w:val="4F26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BE09CE"/>
    <w:multiLevelType w:val="hybridMultilevel"/>
    <w:tmpl w:val="A0C0844E"/>
    <w:lvl w:ilvl="0" w:tplc="16424E86">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D06C5"/>
    <w:multiLevelType w:val="hybridMultilevel"/>
    <w:tmpl w:val="B88E902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C909D6"/>
    <w:multiLevelType w:val="hybridMultilevel"/>
    <w:tmpl w:val="168E89E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11"/>
  </w:num>
  <w:num w:numId="5">
    <w:abstractNumId w:val="5"/>
  </w:num>
  <w:num w:numId="6">
    <w:abstractNumId w:val="18"/>
  </w:num>
  <w:num w:numId="7">
    <w:abstractNumId w:val="12"/>
  </w:num>
  <w:num w:numId="8">
    <w:abstractNumId w:val="13"/>
  </w:num>
  <w:num w:numId="9">
    <w:abstractNumId w:val="16"/>
  </w:num>
  <w:num w:numId="10">
    <w:abstractNumId w:val="17"/>
  </w:num>
  <w:num w:numId="11">
    <w:abstractNumId w:val="4"/>
  </w:num>
  <w:num w:numId="12">
    <w:abstractNumId w:val="2"/>
  </w:num>
  <w:num w:numId="13">
    <w:abstractNumId w:val="19"/>
  </w:num>
  <w:num w:numId="14">
    <w:abstractNumId w:val="14"/>
  </w:num>
  <w:num w:numId="15">
    <w:abstractNumId w:va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15"/>
  </w:num>
  <w:num w:numId="18">
    <w:abstractNumId w:val="10"/>
  </w:num>
  <w:num w:numId="19">
    <w:abstractNumId w:val="1"/>
  </w:num>
  <w:num w:numId="20">
    <w:abstractNumId w:val="20"/>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45"/>
    <w:rsid w:val="00003463"/>
    <w:rsid w:val="000139C8"/>
    <w:rsid w:val="00030706"/>
    <w:rsid w:val="000423CA"/>
    <w:rsid w:val="00051231"/>
    <w:rsid w:val="00073E3E"/>
    <w:rsid w:val="000B4CA2"/>
    <w:rsid w:val="000D47A6"/>
    <w:rsid w:val="000E07CA"/>
    <w:rsid w:val="000E22E9"/>
    <w:rsid w:val="000F07EE"/>
    <w:rsid w:val="000F126D"/>
    <w:rsid w:val="000F2ED6"/>
    <w:rsid w:val="000F4C2C"/>
    <w:rsid w:val="00110A4E"/>
    <w:rsid w:val="00123AC1"/>
    <w:rsid w:val="00132891"/>
    <w:rsid w:val="00132CB8"/>
    <w:rsid w:val="00137EFD"/>
    <w:rsid w:val="00146F2B"/>
    <w:rsid w:val="00150568"/>
    <w:rsid w:val="001525DA"/>
    <w:rsid w:val="001B2276"/>
    <w:rsid w:val="001B6A83"/>
    <w:rsid w:val="001B790A"/>
    <w:rsid w:val="001C22C3"/>
    <w:rsid w:val="001C7618"/>
    <w:rsid w:val="001E1C88"/>
    <w:rsid w:val="001E322B"/>
    <w:rsid w:val="001E4C2D"/>
    <w:rsid w:val="00200953"/>
    <w:rsid w:val="002049B5"/>
    <w:rsid w:val="0020604B"/>
    <w:rsid w:val="002116C9"/>
    <w:rsid w:val="002169AC"/>
    <w:rsid w:val="002431B3"/>
    <w:rsid w:val="00244D75"/>
    <w:rsid w:val="002549E8"/>
    <w:rsid w:val="00262712"/>
    <w:rsid w:val="00264DC2"/>
    <w:rsid w:val="002833C9"/>
    <w:rsid w:val="0029170E"/>
    <w:rsid w:val="002A2BD2"/>
    <w:rsid w:val="002A3AA6"/>
    <w:rsid w:val="002B102C"/>
    <w:rsid w:val="002B2D29"/>
    <w:rsid w:val="002B6B0C"/>
    <w:rsid w:val="002D153E"/>
    <w:rsid w:val="002D19BF"/>
    <w:rsid w:val="002E4B14"/>
    <w:rsid w:val="002F0D26"/>
    <w:rsid w:val="0030365B"/>
    <w:rsid w:val="00304F44"/>
    <w:rsid w:val="0030540C"/>
    <w:rsid w:val="003227CC"/>
    <w:rsid w:val="003250BC"/>
    <w:rsid w:val="00332916"/>
    <w:rsid w:val="00346694"/>
    <w:rsid w:val="00363DB8"/>
    <w:rsid w:val="00390D9E"/>
    <w:rsid w:val="00393BD0"/>
    <w:rsid w:val="003B4E30"/>
    <w:rsid w:val="003C27A0"/>
    <w:rsid w:val="003C2D49"/>
    <w:rsid w:val="003D400B"/>
    <w:rsid w:val="003D6D2C"/>
    <w:rsid w:val="003E54E0"/>
    <w:rsid w:val="003F5306"/>
    <w:rsid w:val="004072F4"/>
    <w:rsid w:val="004525EC"/>
    <w:rsid w:val="004550F0"/>
    <w:rsid w:val="00476551"/>
    <w:rsid w:val="004949DF"/>
    <w:rsid w:val="004A1F7B"/>
    <w:rsid w:val="004A5562"/>
    <w:rsid w:val="004C02A7"/>
    <w:rsid w:val="004D2749"/>
    <w:rsid w:val="004D66B8"/>
    <w:rsid w:val="004F1EF2"/>
    <w:rsid w:val="004F554F"/>
    <w:rsid w:val="005428E8"/>
    <w:rsid w:val="00553045"/>
    <w:rsid w:val="00553D99"/>
    <w:rsid w:val="00555C66"/>
    <w:rsid w:val="0056431F"/>
    <w:rsid w:val="00585CCA"/>
    <w:rsid w:val="00591491"/>
    <w:rsid w:val="005918FE"/>
    <w:rsid w:val="005B6B57"/>
    <w:rsid w:val="005C529B"/>
    <w:rsid w:val="005D2658"/>
    <w:rsid w:val="005F2BA6"/>
    <w:rsid w:val="005F4889"/>
    <w:rsid w:val="005F6A26"/>
    <w:rsid w:val="00614754"/>
    <w:rsid w:val="00614C6A"/>
    <w:rsid w:val="00617736"/>
    <w:rsid w:val="0062741F"/>
    <w:rsid w:val="006344E2"/>
    <w:rsid w:val="006431CC"/>
    <w:rsid w:val="00655892"/>
    <w:rsid w:val="006658CB"/>
    <w:rsid w:val="006700D2"/>
    <w:rsid w:val="006774E6"/>
    <w:rsid w:val="006A2FF6"/>
    <w:rsid w:val="006A3903"/>
    <w:rsid w:val="006B3B22"/>
    <w:rsid w:val="006F6792"/>
    <w:rsid w:val="006F7137"/>
    <w:rsid w:val="006F72F3"/>
    <w:rsid w:val="00725B88"/>
    <w:rsid w:val="007315ED"/>
    <w:rsid w:val="00740592"/>
    <w:rsid w:val="00761835"/>
    <w:rsid w:val="00765EC4"/>
    <w:rsid w:val="007817FE"/>
    <w:rsid w:val="0078286B"/>
    <w:rsid w:val="0078465E"/>
    <w:rsid w:val="007848B9"/>
    <w:rsid w:val="007959A1"/>
    <w:rsid w:val="007A7522"/>
    <w:rsid w:val="007A7E37"/>
    <w:rsid w:val="007B231D"/>
    <w:rsid w:val="007B2623"/>
    <w:rsid w:val="007D12FC"/>
    <w:rsid w:val="007D6851"/>
    <w:rsid w:val="007E0875"/>
    <w:rsid w:val="007E6D19"/>
    <w:rsid w:val="007F14B1"/>
    <w:rsid w:val="007F161F"/>
    <w:rsid w:val="00803C11"/>
    <w:rsid w:val="008068C6"/>
    <w:rsid w:val="008153DD"/>
    <w:rsid w:val="008244DD"/>
    <w:rsid w:val="008378AA"/>
    <w:rsid w:val="008517E3"/>
    <w:rsid w:val="00851DBC"/>
    <w:rsid w:val="008575AC"/>
    <w:rsid w:val="00875138"/>
    <w:rsid w:val="00877313"/>
    <w:rsid w:val="00887AB4"/>
    <w:rsid w:val="00894162"/>
    <w:rsid w:val="008946D6"/>
    <w:rsid w:val="008B13ED"/>
    <w:rsid w:val="008C111A"/>
    <w:rsid w:val="008C2BD0"/>
    <w:rsid w:val="008D6C98"/>
    <w:rsid w:val="008E1A82"/>
    <w:rsid w:val="008E2F5B"/>
    <w:rsid w:val="008E5750"/>
    <w:rsid w:val="008E6F52"/>
    <w:rsid w:val="008F0965"/>
    <w:rsid w:val="008F13A7"/>
    <w:rsid w:val="008F544A"/>
    <w:rsid w:val="00915E46"/>
    <w:rsid w:val="00934047"/>
    <w:rsid w:val="009416E1"/>
    <w:rsid w:val="009429B9"/>
    <w:rsid w:val="009441C6"/>
    <w:rsid w:val="0094579B"/>
    <w:rsid w:val="00954022"/>
    <w:rsid w:val="009628E9"/>
    <w:rsid w:val="00962F02"/>
    <w:rsid w:val="00967AEB"/>
    <w:rsid w:val="00986881"/>
    <w:rsid w:val="00992C36"/>
    <w:rsid w:val="0099393C"/>
    <w:rsid w:val="009A7557"/>
    <w:rsid w:val="00A10C96"/>
    <w:rsid w:val="00A327DD"/>
    <w:rsid w:val="00A44338"/>
    <w:rsid w:val="00A454D7"/>
    <w:rsid w:val="00A4632A"/>
    <w:rsid w:val="00A5109B"/>
    <w:rsid w:val="00A65E41"/>
    <w:rsid w:val="00A77E11"/>
    <w:rsid w:val="00A87D5C"/>
    <w:rsid w:val="00AA2809"/>
    <w:rsid w:val="00AA431F"/>
    <w:rsid w:val="00AA54A7"/>
    <w:rsid w:val="00AB47AC"/>
    <w:rsid w:val="00B14D75"/>
    <w:rsid w:val="00B15C43"/>
    <w:rsid w:val="00B2411C"/>
    <w:rsid w:val="00B31783"/>
    <w:rsid w:val="00B32249"/>
    <w:rsid w:val="00B4474D"/>
    <w:rsid w:val="00B45B17"/>
    <w:rsid w:val="00B52F46"/>
    <w:rsid w:val="00B730AB"/>
    <w:rsid w:val="00B74D93"/>
    <w:rsid w:val="00B773B9"/>
    <w:rsid w:val="00B83AEC"/>
    <w:rsid w:val="00B85BF3"/>
    <w:rsid w:val="00B90244"/>
    <w:rsid w:val="00B95903"/>
    <w:rsid w:val="00BB5E85"/>
    <w:rsid w:val="00BB71CD"/>
    <w:rsid w:val="00BE74AA"/>
    <w:rsid w:val="00BF701F"/>
    <w:rsid w:val="00C03C12"/>
    <w:rsid w:val="00C07843"/>
    <w:rsid w:val="00C1550D"/>
    <w:rsid w:val="00C21040"/>
    <w:rsid w:val="00C2401A"/>
    <w:rsid w:val="00C463F1"/>
    <w:rsid w:val="00C70CAA"/>
    <w:rsid w:val="00CA164D"/>
    <w:rsid w:val="00CB089E"/>
    <w:rsid w:val="00CB1984"/>
    <w:rsid w:val="00CB485A"/>
    <w:rsid w:val="00CC1A04"/>
    <w:rsid w:val="00CC3310"/>
    <w:rsid w:val="00CD4767"/>
    <w:rsid w:val="00CF095D"/>
    <w:rsid w:val="00CF2039"/>
    <w:rsid w:val="00D41366"/>
    <w:rsid w:val="00D42634"/>
    <w:rsid w:val="00D43ABA"/>
    <w:rsid w:val="00D50730"/>
    <w:rsid w:val="00D7797A"/>
    <w:rsid w:val="00D8334E"/>
    <w:rsid w:val="00D86473"/>
    <w:rsid w:val="00D9565C"/>
    <w:rsid w:val="00DA509B"/>
    <w:rsid w:val="00DB019F"/>
    <w:rsid w:val="00DB0E62"/>
    <w:rsid w:val="00DE7A8E"/>
    <w:rsid w:val="00E10A86"/>
    <w:rsid w:val="00E11D18"/>
    <w:rsid w:val="00E21642"/>
    <w:rsid w:val="00E23A4E"/>
    <w:rsid w:val="00E26A51"/>
    <w:rsid w:val="00E36EE3"/>
    <w:rsid w:val="00E55A1E"/>
    <w:rsid w:val="00E56898"/>
    <w:rsid w:val="00E74880"/>
    <w:rsid w:val="00E8605E"/>
    <w:rsid w:val="00EB4F3F"/>
    <w:rsid w:val="00EB5AB8"/>
    <w:rsid w:val="00EB5D63"/>
    <w:rsid w:val="00EB711B"/>
    <w:rsid w:val="00EC6086"/>
    <w:rsid w:val="00ED1BFE"/>
    <w:rsid w:val="00EE3845"/>
    <w:rsid w:val="00EE5409"/>
    <w:rsid w:val="00EE5E67"/>
    <w:rsid w:val="00EF727D"/>
    <w:rsid w:val="00EF7B46"/>
    <w:rsid w:val="00F10D0A"/>
    <w:rsid w:val="00F32179"/>
    <w:rsid w:val="00F40CE9"/>
    <w:rsid w:val="00F4256F"/>
    <w:rsid w:val="00F838FA"/>
    <w:rsid w:val="00F906EA"/>
    <w:rsid w:val="00FA27EC"/>
    <w:rsid w:val="00FB4318"/>
    <w:rsid w:val="00FD51EF"/>
    <w:rsid w:val="00FE2083"/>
    <w:rsid w:val="00FE5345"/>
    <w:rsid w:val="00FE6B99"/>
    <w:rsid w:val="00FF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DF6C5"/>
  <w15:chartTrackingRefBased/>
  <w15:docId w15:val="{A9988B1A-5D6C-49A8-8431-BF78EE6A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54"/>
    <w:pPr>
      <w:ind w:left="720"/>
      <w:contextualSpacing/>
    </w:pPr>
  </w:style>
  <w:style w:type="character" w:styleId="Hyperlink">
    <w:name w:val="Hyperlink"/>
    <w:basedOn w:val="DefaultParagraphFont"/>
    <w:uiPriority w:val="99"/>
    <w:unhideWhenUsed/>
    <w:rsid w:val="003F5306"/>
    <w:rPr>
      <w:color w:val="0563C1" w:themeColor="hyperlink"/>
      <w:u w:val="single"/>
    </w:rPr>
  </w:style>
  <w:style w:type="paragraph" w:styleId="BalloonText">
    <w:name w:val="Balloon Text"/>
    <w:basedOn w:val="Normal"/>
    <w:link w:val="BalloonTextChar"/>
    <w:uiPriority w:val="99"/>
    <w:semiHidden/>
    <w:unhideWhenUsed/>
    <w:rsid w:val="007E0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875"/>
    <w:rPr>
      <w:rFonts w:ascii="Segoe UI" w:hAnsi="Segoe UI" w:cs="Segoe UI"/>
      <w:sz w:val="18"/>
      <w:szCs w:val="18"/>
    </w:rPr>
  </w:style>
  <w:style w:type="character" w:customStyle="1" w:styleId="panel-span2">
    <w:name w:val="panel-span2"/>
    <w:basedOn w:val="DefaultParagraphFont"/>
    <w:rsid w:val="00F906EA"/>
  </w:style>
  <w:style w:type="paragraph" w:styleId="NoSpacing">
    <w:name w:val="No Spacing"/>
    <w:uiPriority w:val="1"/>
    <w:qFormat/>
    <w:rsid w:val="008F13A7"/>
    <w:pPr>
      <w:spacing w:after="0" w:line="240" w:lineRule="auto"/>
    </w:pPr>
  </w:style>
  <w:style w:type="paragraph" w:styleId="Revision">
    <w:name w:val="Revision"/>
    <w:hidden/>
    <w:uiPriority w:val="99"/>
    <w:semiHidden/>
    <w:rsid w:val="006431CC"/>
    <w:pPr>
      <w:spacing w:after="0" w:line="240" w:lineRule="auto"/>
    </w:pPr>
  </w:style>
  <w:style w:type="character" w:styleId="CommentReference">
    <w:name w:val="annotation reference"/>
    <w:basedOn w:val="DefaultParagraphFont"/>
    <w:uiPriority w:val="99"/>
    <w:semiHidden/>
    <w:unhideWhenUsed/>
    <w:rsid w:val="00C03C12"/>
    <w:rPr>
      <w:sz w:val="16"/>
      <w:szCs w:val="16"/>
    </w:rPr>
  </w:style>
  <w:style w:type="paragraph" w:styleId="CommentText">
    <w:name w:val="annotation text"/>
    <w:basedOn w:val="Normal"/>
    <w:link w:val="CommentTextChar"/>
    <w:uiPriority w:val="99"/>
    <w:semiHidden/>
    <w:unhideWhenUsed/>
    <w:rsid w:val="00C03C12"/>
    <w:pPr>
      <w:spacing w:line="240" w:lineRule="auto"/>
    </w:pPr>
    <w:rPr>
      <w:sz w:val="20"/>
      <w:szCs w:val="20"/>
    </w:rPr>
  </w:style>
  <w:style w:type="character" w:customStyle="1" w:styleId="CommentTextChar">
    <w:name w:val="Comment Text Char"/>
    <w:basedOn w:val="DefaultParagraphFont"/>
    <w:link w:val="CommentText"/>
    <w:uiPriority w:val="99"/>
    <w:semiHidden/>
    <w:rsid w:val="00C03C12"/>
    <w:rPr>
      <w:sz w:val="20"/>
      <w:szCs w:val="20"/>
    </w:rPr>
  </w:style>
  <w:style w:type="paragraph" w:styleId="Header">
    <w:name w:val="header"/>
    <w:basedOn w:val="Normal"/>
    <w:link w:val="HeaderChar"/>
    <w:uiPriority w:val="99"/>
    <w:unhideWhenUsed/>
    <w:rsid w:val="0094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79B"/>
  </w:style>
  <w:style w:type="paragraph" w:styleId="Footer">
    <w:name w:val="footer"/>
    <w:basedOn w:val="Normal"/>
    <w:link w:val="FooterChar"/>
    <w:uiPriority w:val="99"/>
    <w:unhideWhenUsed/>
    <w:rsid w:val="0094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79B"/>
  </w:style>
  <w:style w:type="paragraph" w:styleId="CommentSubject">
    <w:name w:val="annotation subject"/>
    <w:basedOn w:val="CommentText"/>
    <w:next w:val="CommentText"/>
    <w:link w:val="CommentSubjectChar"/>
    <w:uiPriority w:val="99"/>
    <w:semiHidden/>
    <w:unhideWhenUsed/>
    <w:rsid w:val="008244DD"/>
    <w:rPr>
      <w:b/>
      <w:bCs/>
    </w:rPr>
  </w:style>
  <w:style w:type="character" w:customStyle="1" w:styleId="CommentSubjectChar">
    <w:name w:val="Comment Subject Char"/>
    <w:basedOn w:val="CommentTextChar"/>
    <w:link w:val="CommentSubject"/>
    <w:uiPriority w:val="99"/>
    <w:semiHidden/>
    <w:rsid w:val="008244DD"/>
    <w:rPr>
      <w:b/>
      <w:bCs/>
      <w:sz w:val="20"/>
      <w:szCs w:val="20"/>
    </w:rPr>
  </w:style>
  <w:style w:type="paragraph" w:customStyle="1" w:styleId="Default">
    <w:name w:val="Default"/>
    <w:rsid w:val="00B32249"/>
    <w:pPr>
      <w:autoSpaceDE w:val="0"/>
      <w:autoSpaceDN w:val="0"/>
      <w:adjustRightInd w:val="0"/>
      <w:spacing w:after="0" w:line="240" w:lineRule="auto"/>
    </w:pPr>
    <w:rPr>
      <w:rFonts w:ascii="Sprint Sans Ofc" w:hAnsi="Sprint Sans Ofc" w:cs="Sprint Sans Ofc"/>
      <w:color w:val="000000"/>
      <w:sz w:val="24"/>
      <w:szCs w:val="24"/>
    </w:rPr>
  </w:style>
  <w:style w:type="character" w:styleId="FollowedHyperlink">
    <w:name w:val="FollowedHyperlink"/>
    <w:basedOn w:val="DefaultParagraphFont"/>
    <w:uiPriority w:val="99"/>
    <w:semiHidden/>
    <w:unhideWhenUsed/>
    <w:rsid w:val="002833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3808">
      <w:bodyDiv w:val="1"/>
      <w:marLeft w:val="0"/>
      <w:marRight w:val="0"/>
      <w:marTop w:val="0"/>
      <w:marBottom w:val="0"/>
      <w:divBdr>
        <w:top w:val="none" w:sz="0" w:space="0" w:color="auto"/>
        <w:left w:val="none" w:sz="0" w:space="0" w:color="auto"/>
        <w:bottom w:val="none" w:sz="0" w:space="0" w:color="auto"/>
        <w:right w:val="none" w:sz="0" w:space="0" w:color="auto"/>
      </w:divBdr>
    </w:div>
    <w:div w:id="478961198">
      <w:bodyDiv w:val="1"/>
      <w:marLeft w:val="0"/>
      <w:marRight w:val="0"/>
      <w:marTop w:val="0"/>
      <w:marBottom w:val="0"/>
      <w:divBdr>
        <w:top w:val="none" w:sz="0" w:space="0" w:color="auto"/>
        <w:left w:val="none" w:sz="0" w:space="0" w:color="auto"/>
        <w:bottom w:val="none" w:sz="0" w:space="0" w:color="auto"/>
        <w:right w:val="none" w:sz="0" w:space="0" w:color="auto"/>
      </w:divBdr>
    </w:div>
    <w:div w:id="736704095">
      <w:bodyDiv w:val="1"/>
      <w:marLeft w:val="0"/>
      <w:marRight w:val="0"/>
      <w:marTop w:val="0"/>
      <w:marBottom w:val="0"/>
      <w:divBdr>
        <w:top w:val="none" w:sz="0" w:space="0" w:color="auto"/>
        <w:left w:val="none" w:sz="0" w:space="0" w:color="auto"/>
        <w:bottom w:val="none" w:sz="0" w:space="0" w:color="auto"/>
        <w:right w:val="none" w:sz="0" w:space="0" w:color="auto"/>
      </w:divBdr>
    </w:div>
    <w:div w:id="1167987151">
      <w:bodyDiv w:val="1"/>
      <w:marLeft w:val="0"/>
      <w:marRight w:val="0"/>
      <w:marTop w:val="0"/>
      <w:marBottom w:val="0"/>
      <w:divBdr>
        <w:top w:val="none" w:sz="0" w:space="0" w:color="auto"/>
        <w:left w:val="none" w:sz="0" w:space="0" w:color="auto"/>
        <w:bottom w:val="none" w:sz="0" w:space="0" w:color="auto"/>
        <w:right w:val="none" w:sz="0" w:space="0" w:color="auto"/>
      </w:divBdr>
    </w:div>
    <w:div w:id="1265114055">
      <w:bodyDiv w:val="1"/>
      <w:marLeft w:val="0"/>
      <w:marRight w:val="0"/>
      <w:marTop w:val="0"/>
      <w:marBottom w:val="0"/>
      <w:divBdr>
        <w:top w:val="none" w:sz="0" w:space="0" w:color="auto"/>
        <w:left w:val="none" w:sz="0" w:space="0" w:color="auto"/>
        <w:bottom w:val="none" w:sz="0" w:space="0" w:color="auto"/>
        <w:right w:val="none" w:sz="0" w:space="0" w:color="auto"/>
      </w:divBdr>
    </w:div>
    <w:div w:id="1308900944">
      <w:bodyDiv w:val="1"/>
      <w:marLeft w:val="0"/>
      <w:marRight w:val="0"/>
      <w:marTop w:val="0"/>
      <w:marBottom w:val="0"/>
      <w:divBdr>
        <w:top w:val="none" w:sz="0" w:space="0" w:color="auto"/>
        <w:left w:val="none" w:sz="0" w:space="0" w:color="auto"/>
        <w:bottom w:val="none" w:sz="0" w:space="0" w:color="auto"/>
        <w:right w:val="none" w:sz="0" w:space="0" w:color="auto"/>
      </w:divBdr>
    </w:div>
    <w:div w:id="1336492693">
      <w:bodyDiv w:val="1"/>
      <w:marLeft w:val="0"/>
      <w:marRight w:val="0"/>
      <w:marTop w:val="0"/>
      <w:marBottom w:val="0"/>
      <w:divBdr>
        <w:top w:val="none" w:sz="0" w:space="0" w:color="auto"/>
        <w:left w:val="none" w:sz="0" w:space="0" w:color="auto"/>
        <w:bottom w:val="none" w:sz="0" w:space="0" w:color="auto"/>
        <w:right w:val="none" w:sz="0" w:space="0" w:color="auto"/>
      </w:divBdr>
    </w:div>
    <w:div w:id="1660888531">
      <w:bodyDiv w:val="1"/>
      <w:marLeft w:val="0"/>
      <w:marRight w:val="0"/>
      <w:marTop w:val="0"/>
      <w:marBottom w:val="0"/>
      <w:divBdr>
        <w:top w:val="none" w:sz="0" w:space="0" w:color="auto"/>
        <w:left w:val="none" w:sz="0" w:space="0" w:color="auto"/>
        <w:bottom w:val="none" w:sz="0" w:space="0" w:color="auto"/>
        <w:right w:val="none" w:sz="0" w:space="0" w:color="auto"/>
      </w:divBdr>
    </w:div>
    <w:div w:id="16854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nter.custhelp.com/ci/fattach/get/1377758/1487270276/redirect/1/session/L2F2LzEvdGltZS8xNDg3NjMzNjA0L3NpZC95T2JPWktibg==/filename/OneMillion%20TsCs%20(2-16-17)%20(002).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verage.sprint.com/IMPACT.jsp?INTNAV=Footer:Cover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odworks.sprint.com/content/1022/files/Sprint-Guardian-Content_Flyer_FINAL_v2.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center.custhelp.com/ci/fattach/get/1377758/1487270276/redirect/1/session/L2F2LzEvdGltZS8xNDg3NjMzNjA0L3NpZC95T2JPWktibg==/filename/OneMillion%20TsCs%20(2-16-17)%20(002).pdf" TargetMode="External"/><Relationship Id="rId4" Type="http://schemas.openxmlformats.org/officeDocument/2006/relationships/settings" Target="settings.xml"/><Relationship Id="rId9" Type="http://schemas.openxmlformats.org/officeDocument/2006/relationships/hyperlink" Target="mailto:1million@sprin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473D3-1418-4944-AAC4-82D748B8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12846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Jennifer A [SLS]</dc:creator>
  <cp:keywords/>
  <dc:description/>
  <cp:lastModifiedBy>Postlewait, Robinette [COM]</cp:lastModifiedBy>
  <cp:revision>3</cp:revision>
  <dcterms:created xsi:type="dcterms:W3CDTF">2017-02-23T16:50:00Z</dcterms:created>
  <dcterms:modified xsi:type="dcterms:W3CDTF">2017-02-23T16:51:00Z</dcterms:modified>
</cp:coreProperties>
</file>