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48B4B" w14:textId="77777777" w:rsidR="007D419F" w:rsidRPr="008A3B58" w:rsidRDefault="00117CC0" w:rsidP="008A3B58">
      <w:pPr>
        <w:spacing w:line="240" w:lineRule="auto"/>
        <w:rPr>
          <w:sz w:val="24"/>
          <w:szCs w:val="24"/>
        </w:rPr>
      </w:pPr>
      <w:r>
        <w:rPr>
          <w:noProof/>
          <w:sz w:val="24"/>
          <w:szCs w:val="24"/>
        </w:rPr>
        <w:drawing>
          <wp:inline distT="0" distB="0" distL="0" distR="0" wp14:anchorId="23378840" wp14:editId="2472B50D">
            <wp:extent cx="5160264"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L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6E60AC7C" w14:textId="77777777" w:rsidR="007D419F" w:rsidRPr="008A3B58" w:rsidRDefault="007D419F" w:rsidP="008A3B58">
      <w:pPr>
        <w:spacing w:line="240" w:lineRule="auto"/>
        <w:rPr>
          <w:sz w:val="24"/>
          <w:szCs w:val="24"/>
        </w:rPr>
      </w:pPr>
    </w:p>
    <w:p w14:paraId="0DC61500" w14:textId="77777777" w:rsidR="007D419F" w:rsidRPr="00117CC0" w:rsidRDefault="00820D03" w:rsidP="00117CC0">
      <w:pPr>
        <w:spacing w:line="240" w:lineRule="auto"/>
        <w:outlineLvl w:val="0"/>
        <w:rPr>
          <w:b/>
          <w:color w:val="00A79D"/>
          <w:sz w:val="24"/>
          <w:szCs w:val="24"/>
        </w:rPr>
      </w:pPr>
      <w:r w:rsidRPr="00117CC0">
        <w:rPr>
          <w:b/>
          <w:color w:val="00A79D"/>
          <w:sz w:val="24"/>
          <w:szCs w:val="24"/>
        </w:rPr>
        <w:t>Student</w:t>
      </w:r>
      <w:r w:rsidR="007D419F" w:rsidRPr="00117CC0">
        <w:rPr>
          <w:b/>
          <w:color w:val="00A79D"/>
          <w:sz w:val="24"/>
          <w:szCs w:val="24"/>
        </w:rPr>
        <w:t xml:space="preserve"> Communication Packet</w:t>
      </w:r>
    </w:p>
    <w:p w14:paraId="03204F89" w14:textId="77777777" w:rsidR="007D419F" w:rsidRPr="008A3B58" w:rsidRDefault="007D419F" w:rsidP="008A3B58">
      <w:pPr>
        <w:spacing w:line="240" w:lineRule="auto"/>
        <w:rPr>
          <w:sz w:val="24"/>
          <w:szCs w:val="24"/>
        </w:rPr>
      </w:pPr>
      <w:r w:rsidRPr="008A3B58">
        <w:rPr>
          <w:sz w:val="24"/>
          <w:szCs w:val="24"/>
        </w:rPr>
        <w:t xml:space="preserve">This communication packet includes </w:t>
      </w:r>
      <w:r w:rsidR="00A3754C" w:rsidRPr="008A3B58">
        <w:rPr>
          <w:sz w:val="24"/>
          <w:szCs w:val="24"/>
        </w:rPr>
        <w:t xml:space="preserve">sample </w:t>
      </w:r>
      <w:r w:rsidRPr="008A3B58">
        <w:rPr>
          <w:sz w:val="24"/>
          <w:szCs w:val="24"/>
        </w:rPr>
        <w:t>customizable templates</w:t>
      </w:r>
      <w:r w:rsidR="00A3754C" w:rsidRPr="008A3B58">
        <w:rPr>
          <w:sz w:val="24"/>
          <w:szCs w:val="24"/>
        </w:rPr>
        <w:t xml:space="preserve"> where you can add your logos and modify the content to meet your needs. It includes</w:t>
      </w:r>
      <w:r w:rsidRPr="008A3B58">
        <w:rPr>
          <w:sz w:val="24"/>
          <w:szCs w:val="24"/>
        </w:rPr>
        <w:t xml:space="preserve"> </w:t>
      </w:r>
    </w:p>
    <w:p w14:paraId="0997E688" w14:textId="77777777" w:rsidR="007D419F" w:rsidRPr="008A3B58" w:rsidRDefault="007D419F" w:rsidP="008A3B58">
      <w:pPr>
        <w:pStyle w:val="ListParagraph"/>
        <w:numPr>
          <w:ilvl w:val="0"/>
          <w:numId w:val="2"/>
        </w:numPr>
        <w:rPr>
          <w:szCs w:val="24"/>
        </w:rPr>
      </w:pPr>
      <w:r w:rsidRPr="008A3B58">
        <w:rPr>
          <w:szCs w:val="24"/>
        </w:rPr>
        <w:t>Newsletter/website snapshot</w:t>
      </w:r>
    </w:p>
    <w:p w14:paraId="2373A5E2" w14:textId="77777777" w:rsidR="007D419F" w:rsidRPr="008A3B58" w:rsidRDefault="007D419F" w:rsidP="008A3B58">
      <w:pPr>
        <w:pStyle w:val="ListParagraph"/>
        <w:numPr>
          <w:ilvl w:val="0"/>
          <w:numId w:val="2"/>
        </w:numPr>
        <w:rPr>
          <w:szCs w:val="24"/>
        </w:rPr>
      </w:pPr>
      <w:r w:rsidRPr="008A3B58">
        <w:rPr>
          <w:szCs w:val="24"/>
        </w:rPr>
        <w:t xml:space="preserve">Presentation slides </w:t>
      </w:r>
    </w:p>
    <w:p w14:paraId="26AF9B99" w14:textId="77777777" w:rsidR="007D419F" w:rsidRPr="008A3B58" w:rsidRDefault="00A3754C" w:rsidP="008A3B58">
      <w:pPr>
        <w:pStyle w:val="ListParagraph"/>
        <w:numPr>
          <w:ilvl w:val="0"/>
          <w:numId w:val="2"/>
        </w:numPr>
        <w:rPr>
          <w:szCs w:val="24"/>
        </w:rPr>
      </w:pPr>
      <w:r w:rsidRPr="008A3B58">
        <w:rPr>
          <w:szCs w:val="24"/>
        </w:rPr>
        <w:t>Sample tweets</w:t>
      </w:r>
      <w:r w:rsidR="007D419F" w:rsidRPr="008A3B58">
        <w:rPr>
          <w:szCs w:val="24"/>
        </w:rPr>
        <w:t xml:space="preserve"> </w:t>
      </w:r>
    </w:p>
    <w:p w14:paraId="39F0F245" w14:textId="77777777" w:rsidR="007D419F" w:rsidRPr="008A3B58" w:rsidRDefault="007D419F" w:rsidP="008A3B58">
      <w:pPr>
        <w:pStyle w:val="ListParagraph"/>
        <w:numPr>
          <w:ilvl w:val="0"/>
          <w:numId w:val="2"/>
        </w:numPr>
        <w:rPr>
          <w:szCs w:val="24"/>
        </w:rPr>
      </w:pPr>
      <w:r w:rsidRPr="008A3B58">
        <w:rPr>
          <w:szCs w:val="24"/>
        </w:rPr>
        <w:t xml:space="preserve">Press </w:t>
      </w:r>
      <w:r w:rsidR="00A3754C" w:rsidRPr="008A3B58">
        <w:rPr>
          <w:szCs w:val="24"/>
        </w:rPr>
        <w:t xml:space="preserve">outreach </w:t>
      </w:r>
    </w:p>
    <w:p w14:paraId="6B8B0D4E" w14:textId="77777777" w:rsidR="007D419F" w:rsidRPr="008A3B58" w:rsidRDefault="00A3754C" w:rsidP="008A3B58">
      <w:pPr>
        <w:pStyle w:val="ListParagraph"/>
        <w:numPr>
          <w:ilvl w:val="0"/>
          <w:numId w:val="2"/>
        </w:numPr>
        <w:rPr>
          <w:szCs w:val="24"/>
        </w:rPr>
      </w:pPr>
      <w:r w:rsidRPr="008A3B58">
        <w:rPr>
          <w:szCs w:val="24"/>
        </w:rPr>
        <w:t>E</w:t>
      </w:r>
      <w:r w:rsidR="007D419F" w:rsidRPr="008A3B58">
        <w:rPr>
          <w:szCs w:val="24"/>
        </w:rPr>
        <w:t>mail</w:t>
      </w:r>
      <w:r w:rsidRPr="008A3B58">
        <w:rPr>
          <w:szCs w:val="24"/>
        </w:rPr>
        <w:t xml:space="preserve"> outreach</w:t>
      </w:r>
    </w:p>
    <w:p w14:paraId="508A4F63" w14:textId="77777777" w:rsidR="00FF5AA6" w:rsidRPr="008A3B58" w:rsidRDefault="00FF5AA6" w:rsidP="008A3B58">
      <w:pPr>
        <w:spacing w:line="240" w:lineRule="auto"/>
        <w:rPr>
          <w:b/>
          <w:sz w:val="24"/>
          <w:szCs w:val="24"/>
        </w:rPr>
      </w:pPr>
    </w:p>
    <w:p w14:paraId="65147216" w14:textId="77777777" w:rsidR="00820D03" w:rsidRPr="008A3B58" w:rsidRDefault="00D159C6" w:rsidP="00117CC0">
      <w:pPr>
        <w:spacing w:line="240" w:lineRule="auto"/>
        <w:outlineLvl w:val="0"/>
        <w:rPr>
          <w:b/>
          <w:sz w:val="24"/>
          <w:szCs w:val="24"/>
        </w:rPr>
      </w:pPr>
      <w:r w:rsidRPr="008A3B58">
        <w:rPr>
          <w:b/>
          <w:sz w:val="24"/>
          <w:szCs w:val="24"/>
        </w:rPr>
        <w:t>Newsletter/Website Snapshot</w:t>
      </w:r>
    </w:p>
    <w:p w14:paraId="5C69B020" w14:textId="77777777" w:rsidR="00820D03" w:rsidRPr="008A3B58" w:rsidRDefault="00820D03" w:rsidP="008A3B58">
      <w:pPr>
        <w:spacing w:line="240" w:lineRule="auto"/>
        <w:rPr>
          <w:sz w:val="24"/>
          <w:szCs w:val="24"/>
        </w:rPr>
      </w:pPr>
      <w:r w:rsidRPr="008A3B58">
        <w:rPr>
          <w:sz w:val="24"/>
          <w:szCs w:val="24"/>
        </w:rPr>
        <w:t>Effective digital learning environments are dependent upon successful student learning and achievement. Many students have embraced technology tools and resources in their personal lives—whether it’s engaging in social media, self-directed learning (outside of class assignments), listening to music, gaming, or video chatting with friends. Current business and workforce requirements demand the use of technology tools and resources from clerks to mechanics to artist to engineers to physicians. Many students see technology as a gateway to personalizing and self-blending learning around areas of interest that are academic or for career preparation purposes.</w:t>
      </w:r>
      <w:r w:rsidR="008A3B58" w:rsidRPr="008A3B58">
        <w:rPr>
          <w:sz w:val="24"/>
          <w:szCs w:val="24"/>
        </w:rPr>
        <w:t xml:space="preserve"> Find out more about learning in the digital age by accessing the </w:t>
      </w:r>
      <w:r w:rsidR="00117CC0">
        <w:rPr>
          <w:sz w:val="24"/>
          <w:szCs w:val="24"/>
        </w:rPr>
        <w:t>Transforming Digital Learning</w:t>
      </w:r>
      <w:r w:rsidR="008A3B58" w:rsidRPr="008A3B58">
        <w:rPr>
          <w:sz w:val="24"/>
          <w:szCs w:val="24"/>
        </w:rPr>
        <w:t xml:space="preserve"> Student toolkit. </w:t>
      </w:r>
      <w:r w:rsidRPr="008A3B58">
        <w:rPr>
          <w:sz w:val="24"/>
          <w:szCs w:val="24"/>
        </w:rPr>
        <w:t xml:space="preserve">Educators are encouraged to share this toolkit with students to inform them about the benefits of a digital learning environment, as well as some areas of concern. </w:t>
      </w:r>
    </w:p>
    <w:p w14:paraId="5D96984F" w14:textId="77777777" w:rsidR="008A3B58" w:rsidRPr="008A3B58" w:rsidRDefault="008A3B58" w:rsidP="008A3B58">
      <w:pPr>
        <w:spacing w:line="240" w:lineRule="auto"/>
        <w:rPr>
          <w:b/>
          <w:sz w:val="24"/>
          <w:szCs w:val="24"/>
        </w:rPr>
      </w:pPr>
    </w:p>
    <w:p w14:paraId="755E02FC" w14:textId="77777777" w:rsidR="00A3754C" w:rsidRPr="008A3B58" w:rsidRDefault="00A3754C" w:rsidP="00117CC0">
      <w:pPr>
        <w:spacing w:line="240" w:lineRule="auto"/>
        <w:outlineLvl w:val="0"/>
        <w:rPr>
          <w:b/>
          <w:sz w:val="24"/>
          <w:szCs w:val="24"/>
        </w:rPr>
      </w:pPr>
      <w:r w:rsidRPr="008A3B58">
        <w:rPr>
          <w:b/>
          <w:sz w:val="24"/>
          <w:szCs w:val="24"/>
        </w:rPr>
        <w:t>Presentation Slides</w:t>
      </w:r>
    </w:p>
    <w:p w14:paraId="114C06B5" w14:textId="30134C43" w:rsidR="00A3754C" w:rsidRDefault="00CE2212" w:rsidP="008A3B58">
      <w:pPr>
        <w:spacing w:line="240" w:lineRule="auto"/>
        <w:rPr>
          <w:sz w:val="24"/>
          <w:szCs w:val="24"/>
        </w:rPr>
      </w:pPr>
      <w:hyperlink r:id="rId6" w:history="1">
        <w:r w:rsidRPr="00200F90">
          <w:rPr>
            <w:rStyle w:val="Hyperlink"/>
            <w:sz w:val="24"/>
            <w:szCs w:val="24"/>
          </w:rPr>
          <w:t>http://www.setda.org/dlearning/wp-content/uploads/sites/15/2018/03/Students-Presentation.pptx</w:t>
        </w:r>
      </w:hyperlink>
    </w:p>
    <w:p w14:paraId="543E906F" w14:textId="77777777" w:rsidR="00CE2212" w:rsidRPr="008A3B58" w:rsidRDefault="00CE2212" w:rsidP="008A3B58">
      <w:pPr>
        <w:spacing w:line="240" w:lineRule="auto"/>
        <w:rPr>
          <w:sz w:val="24"/>
          <w:szCs w:val="24"/>
        </w:rPr>
      </w:pPr>
      <w:bookmarkStart w:id="0" w:name="_GoBack"/>
      <w:bookmarkEnd w:id="0"/>
    </w:p>
    <w:p w14:paraId="2CAA0DBF" w14:textId="77777777" w:rsidR="00A3754C" w:rsidRPr="008A3B58" w:rsidRDefault="00A3754C" w:rsidP="00117CC0">
      <w:pPr>
        <w:spacing w:line="240" w:lineRule="auto"/>
        <w:outlineLvl w:val="0"/>
        <w:rPr>
          <w:b/>
          <w:sz w:val="24"/>
          <w:szCs w:val="24"/>
        </w:rPr>
      </w:pPr>
      <w:r w:rsidRPr="008A3B58">
        <w:rPr>
          <w:b/>
          <w:sz w:val="24"/>
          <w:szCs w:val="24"/>
        </w:rPr>
        <w:t>Sample Tweets</w:t>
      </w:r>
    </w:p>
    <w:p w14:paraId="12DE1083" w14:textId="77777777" w:rsidR="00D845AF" w:rsidRPr="008A3B58" w:rsidRDefault="00D845AF" w:rsidP="00117CC0">
      <w:pPr>
        <w:spacing w:line="240" w:lineRule="auto"/>
        <w:outlineLvl w:val="0"/>
        <w:rPr>
          <w:sz w:val="24"/>
          <w:szCs w:val="24"/>
        </w:rPr>
      </w:pPr>
      <w:r w:rsidRPr="008A3B58">
        <w:rPr>
          <w:sz w:val="24"/>
          <w:szCs w:val="24"/>
        </w:rPr>
        <w:t xml:space="preserve">Learn more about the role of </w:t>
      </w:r>
      <w:r w:rsidR="00820D03" w:rsidRPr="008A3B58">
        <w:rPr>
          <w:sz w:val="24"/>
          <w:szCs w:val="24"/>
        </w:rPr>
        <w:t>students</w:t>
      </w:r>
      <w:r w:rsidRPr="008A3B58">
        <w:rPr>
          <w:sz w:val="24"/>
          <w:szCs w:val="24"/>
        </w:rPr>
        <w:t xml:space="preserve"> in the digital age [website tiny url] #edtech</w:t>
      </w:r>
    </w:p>
    <w:p w14:paraId="6C2C26F0" w14:textId="77777777" w:rsidR="00D845AF" w:rsidRPr="008A3B58" w:rsidRDefault="00D845AF" w:rsidP="008A3B58">
      <w:pPr>
        <w:spacing w:line="240" w:lineRule="auto"/>
        <w:rPr>
          <w:sz w:val="24"/>
          <w:szCs w:val="24"/>
        </w:rPr>
      </w:pPr>
    </w:p>
    <w:p w14:paraId="74DEAB9D" w14:textId="77777777" w:rsidR="00D845AF" w:rsidRPr="008A3B58" w:rsidRDefault="00D845AF" w:rsidP="008A3B58">
      <w:pPr>
        <w:spacing w:line="240" w:lineRule="auto"/>
        <w:rPr>
          <w:sz w:val="24"/>
          <w:szCs w:val="24"/>
        </w:rPr>
      </w:pPr>
      <w:r w:rsidRPr="008A3B58">
        <w:rPr>
          <w:sz w:val="24"/>
          <w:szCs w:val="24"/>
        </w:rPr>
        <w:t xml:space="preserve">Access the </w:t>
      </w:r>
      <w:r w:rsidR="00117CC0">
        <w:rPr>
          <w:sz w:val="24"/>
          <w:szCs w:val="24"/>
        </w:rPr>
        <w:t>Transforming Digital Learning</w:t>
      </w:r>
      <w:r w:rsidRPr="008A3B58">
        <w:rPr>
          <w:sz w:val="24"/>
          <w:szCs w:val="24"/>
        </w:rPr>
        <w:t xml:space="preserve"> </w:t>
      </w:r>
      <w:r w:rsidR="00820D03" w:rsidRPr="008A3B58">
        <w:rPr>
          <w:sz w:val="24"/>
          <w:szCs w:val="24"/>
        </w:rPr>
        <w:t>Student</w:t>
      </w:r>
      <w:r w:rsidR="00847E3D" w:rsidRPr="008A3B58">
        <w:rPr>
          <w:sz w:val="24"/>
          <w:szCs w:val="24"/>
        </w:rPr>
        <w:t xml:space="preserve"> </w:t>
      </w:r>
      <w:r w:rsidR="00820D03" w:rsidRPr="008A3B58">
        <w:rPr>
          <w:sz w:val="24"/>
          <w:szCs w:val="24"/>
        </w:rPr>
        <w:t>t</w:t>
      </w:r>
      <w:r w:rsidRPr="008A3B58">
        <w:rPr>
          <w:sz w:val="24"/>
          <w:szCs w:val="24"/>
        </w:rPr>
        <w:t>oolkit [website tiny url] #edtech</w:t>
      </w:r>
    </w:p>
    <w:p w14:paraId="1D6A8B91" w14:textId="77777777" w:rsidR="005F712E" w:rsidRDefault="00D845AF" w:rsidP="005F712E">
      <w:pPr>
        <w:tabs>
          <w:tab w:val="left" w:pos="2780"/>
        </w:tabs>
        <w:spacing w:line="240" w:lineRule="auto"/>
        <w:rPr>
          <w:sz w:val="24"/>
          <w:szCs w:val="24"/>
        </w:rPr>
      </w:pPr>
      <w:r w:rsidRPr="008A3B58">
        <w:rPr>
          <w:sz w:val="24"/>
          <w:szCs w:val="24"/>
        </w:rPr>
        <w:t>#[your organization]</w:t>
      </w:r>
    </w:p>
    <w:p w14:paraId="1B78F1F3" w14:textId="77777777" w:rsidR="005F712E" w:rsidRDefault="005F712E" w:rsidP="005F712E">
      <w:pPr>
        <w:tabs>
          <w:tab w:val="left" w:pos="2780"/>
        </w:tabs>
        <w:spacing w:line="240" w:lineRule="auto"/>
        <w:rPr>
          <w:sz w:val="24"/>
          <w:szCs w:val="24"/>
        </w:rPr>
      </w:pPr>
    </w:p>
    <w:p w14:paraId="09E6BA91" w14:textId="77777777" w:rsidR="005F712E" w:rsidRDefault="005F712E" w:rsidP="005F712E">
      <w:pPr>
        <w:tabs>
          <w:tab w:val="left" w:pos="2780"/>
        </w:tabs>
        <w:spacing w:line="240" w:lineRule="auto"/>
        <w:rPr>
          <w:sz w:val="24"/>
          <w:szCs w:val="24"/>
        </w:rPr>
      </w:pPr>
      <w:r>
        <w:rPr>
          <w:sz w:val="24"/>
          <w:szCs w:val="24"/>
        </w:rPr>
        <w:t xml:space="preserve">Student video </w:t>
      </w:r>
      <w:r w:rsidRPr="00232137">
        <w:rPr>
          <w:sz w:val="24"/>
          <w:szCs w:val="24"/>
        </w:rPr>
        <w:t>promote</w:t>
      </w:r>
      <w:r>
        <w:rPr>
          <w:sz w:val="24"/>
          <w:szCs w:val="24"/>
        </w:rPr>
        <w:t>s</w:t>
      </w:r>
      <w:r w:rsidRPr="00232137">
        <w:rPr>
          <w:sz w:val="24"/>
          <w:szCs w:val="24"/>
        </w:rPr>
        <w:t xml:space="preserve"> awareness about programs that provide internet access at home</w:t>
      </w:r>
    </w:p>
    <w:p w14:paraId="7390047F" w14:textId="77777777" w:rsidR="005F712E" w:rsidRDefault="005F712E" w:rsidP="008A3B58">
      <w:pPr>
        <w:spacing w:line="240" w:lineRule="auto"/>
        <w:rPr>
          <w:color w:val="auto"/>
          <w:sz w:val="24"/>
          <w:szCs w:val="24"/>
        </w:rPr>
      </w:pPr>
    </w:p>
    <w:p w14:paraId="77096256" w14:textId="77777777" w:rsidR="00D845AF" w:rsidRPr="008A3B58" w:rsidRDefault="005C5C71" w:rsidP="008A3B58">
      <w:pPr>
        <w:spacing w:line="240" w:lineRule="auto"/>
        <w:rPr>
          <w:sz w:val="24"/>
          <w:szCs w:val="24"/>
        </w:rPr>
      </w:pPr>
      <w:r w:rsidRPr="008A3B58">
        <w:rPr>
          <w:sz w:val="24"/>
          <w:szCs w:val="24"/>
        </w:rPr>
        <w:t xml:space="preserve">Learn more about </w:t>
      </w:r>
      <w:r w:rsidR="00430773" w:rsidRPr="008A3B58">
        <w:rPr>
          <w:sz w:val="24"/>
          <w:szCs w:val="24"/>
        </w:rPr>
        <w:t xml:space="preserve">data privacy in the </w:t>
      </w:r>
      <w:r w:rsidR="00820D03" w:rsidRPr="008A3B58">
        <w:rPr>
          <w:sz w:val="24"/>
          <w:szCs w:val="24"/>
        </w:rPr>
        <w:t>Student</w:t>
      </w:r>
      <w:r w:rsidR="00430773" w:rsidRPr="008A3B58">
        <w:rPr>
          <w:sz w:val="24"/>
          <w:szCs w:val="24"/>
        </w:rPr>
        <w:t xml:space="preserve"> toolkit</w:t>
      </w:r>
      <w:r w:rsidR="00D845AF" w:rsidRPr="008A3B58">
        <w:rPr>
          <w:sz w:val="24"/>
          <w:szCs w:val="24"/>
        </w:rPr>
        <w:t xml:space="preserve"> [website tiny url] #edtech #[your </w:t>
      </w:r>
      <w:r w:rsidR="005F712E">
        <w:rPr>
          <w:sz w:val="24"/>
          <w:szCs w:val="24"/>
        </w:rPr>
        <w:t>. #Lifeline</w:t>
      </w:r>
    </w:p>
    <w:p w14:paraId="3E0E7427" w14:textId="77777777" w:rsidR="00D845AF" w:rsidRPr="008A3B58" w:rsidRDefault="00D845AF" w:rsidP="008A3B58">
      <w:pPr>
        <w:spacing w:line="240" w:lineRule="auto"/>
        <w:ind w:left="-80"/>
        <w:rPr>
          <w:b/>
          <w:sz w:val="24"/>
          <w:szCs w:val="24"/>
        </w:rPr>
      </w:pPr>
    </w:p>
    <w:p w14:paraId="4B8AE032" w14:textId="77777777" w:rsidR="00430773" w:rsidRPr="008A3B58" w:rsidRDefault="00430773" w:rsidP="008A3B58">
      <w:pPr>
        <w:spacing w:line="240" w:lineRule="auto"/>
        <w:ind w:left="-80"/>
        <w:rPr>
          <w:b/>
          <w:sz w:val="24"/>
          <w:szCs w:val="24"/>
        </w:rPr>
      </w:pPr>
    </w:p>
    <w:p w14:paraId="29C7CAD0" w14:textId="77777777" w:rsidR="00D845AF" w:rsidRPr="008A3B58" w:rsidRDefault="00D159C6" w:rsidP="00117CC0">
      <w:pPr>
        <w:spacing w:line="240" w:lineRule="auto"/>
        <w:outlineLvl w:val="0"/>
        <w:rPr>
          <w:b/>
          <w:sz w:val="24"/>
          <w:szCs w:val="24"/>
        </w:rPr>
      </w:pPr>
      <w:r w:rsidRPr="008A3B58">
        <w:rPr>
          <w:b/>
          <w:sz w:val="24"/>
          <w:szCs w:val="24"/>
        </w:rPr>
        <w:t>Press</w:t>
      </w:r>
    </w:p>
    <w:p w14:paraId="70BC4F92" w14:textId="77777777" w:rsidR="0055493D" w:rsidRPr="008A3B58" w:rsidRDefault="0055493D" w:rsidP="00117CC0">
      <w:pPr>
        <w:spacing w:line="240" w:lineRule="auto"/>
        <w:outlineLvl w:val="0"/>
        <w:rPr>
          <w:sz w:val="24"/>
          <w:szCs w:val="24"/>
        </w:rPr>
      </w:pPr>
      <w:r w:rsidRPr="008A3B58">
        <w:rPr>
          <w:sz w:val="24"/>
          <w:szCs w:val="24"/>
        </w:rPr>
        <w:lastRenderedPageBreak/>
        <w:t>Dear [Press]</w:t>
      </w:r>
    </w:p>
    <w:p w14:paraId="03459538" w14:textId="77777777" w:rsidR="00D845AF" w:rsidRPr="008A3B58" w:rsidRDefault="00D845AF" w:rsidP="008A3B58">
      <w:pPr>
        <w:spacing w:line="240" w:lineRule="auto"/>
        <w:rPr>
          <w:sz w:val="24"/>
          <w:szCs w:val="24"/>
        </w:rPr>
      </w:pPr>
    </w:p>
    <w:p w14:paraId="1F7A3E84" w14:textId="77777777" w:rsidR="00442534" w:rsidRPr="008A3B58" w:rsidRDefault="0055493D" w:rsidP="008A3B58">
      <w:pPr>
        <w:spacing w:line="240" w:lineRule="auto"/>
        <w:rPr>
          <w:sz w:val="24"/>
          <w:szCs w:val="24"/>
        </w:rPr>
      </w:pPr>
      <w:r w:rsidRPr="008A3B58">
        <w:rPr>
          <w:sz w:val="24"/>
          <w:szCs w:val="24"/>
        </w:rPr>
        <w:t xml:space="preserve">We are pleased to share with you the </w:t>
      </w:r>
      <w:r w:rsidR="00117CC0">
        <w:rPr>
          <w:sz w:val="24"/>
          <w:szCs w:val="24"/>
        </w:rPr>
        <w:t>Transforming Digital Learning</w:t>
      </w:r>
      <w:r w:rsidR="00A32BCC" w:rsidRPr="008A3B58">
        <w:rPr>
          <w:sz w:val="24"/>
          <w:szCs w:val="24"/>
        </w:rPr>
        <w:t xml:space="preserve"> </w:t>
      </w:r>
      <w:r w:rsidR="00820D03" w:rsidRPr="008A3B58">
        <w:rPr>
          <w:sz w:val="24"/>
          <w:szCs w:val="24"/>
        </w:rPr>
        <w:t>Student</w:t>
      </w:r>
      <w:r w:rsidRPr="008A3B58">
        <w:rPr>
          <w:sz w:val="24"/>
          <w:szCs w:val="24"/>
        </w:rPr>
        <w:t xml:space="preserve"> toolkit. </w:t>
      </w:r>
      <w:r w:rsidR="008A3B58" w:rsidRPr="008A3B58">
        <w:rPr>
          <w:sz w:val="24"/>
          <w:szCs w:val="24"/>
        </w:rPr>
        <w:t xml:space="preserve">Effective digital learning environments are dependent upon successful student learning and achievement. Many students have embraced technology tools and resources in their personal lives—whether it’s engaging in social media, self-directed learning (outside of class assignments), listening to music, gaming, or video chatting with friends. Current business and workforce requirements demand the use of technology tools and resources from clerks to mechanics to artist to engineers to physicians. Many students see technology as a gateway to personalizing and self-blending learning around areas of interest that are academic or for career preparation purposes. Find out more about learning in the digital age by accessing the </w:t>
      </w:r>
      <w:r w:rsidR="00117CC0">
        <w:rPr>
          <w:sz w:val="24"/>
          <w:szCs w:val="24"/>
        </w:rPr>
        <w:t>Transforming Digital Learning</w:t>
      </w:r>
      <w:r w:rsidR="008A3B58" w:rsidRPr="008A3B58">
        <w:rPr>
          <w:sz w:val="24"/>
          <w:szCs w:val="24"/>
        </w:rPr>
        <w:t xml:space="preserve"> Student toolkit. </w:t>
      </w:r>
    </w:p>
    <w:p w14:paraId="2FBD1823" w14:textId="77777777" w:rsidR="00442534" w:rsidRPr="008A3B58" w:rsidRDefault="00442534" w:rsidP="008A3B58">
      <w:pPr>
        <w:spacing w:line="240" w:lineRule="auto"/>
        <w:rPr>
          <w:sz w:val="24"/>
          <w:szCs w:val="24"/>
        </w:rPr>
      </w:pPr>
    </w:p>
    <w:p w14:paraId="0453BA74" w14:textId="77777777" w:rsidR="00862B5A" w:rsidRPr="008A3B58" w:rsidRDefault="00862B5A" w:rsidP="008A3B58">
      <w:pPr>
        <w:spacing w:line="240" w:lineRule="auto"/>
        <w:jc w:val="center"/>
        <w:textDirection w:val="btLr"/>
        <w:rPr>
          <w:color w:val="auto"/>
          <w:sz w:val="24"/>
          <w:szCs w:val="24"/>
        </w:rPr>
      </w:pPr>
      <w:r w:rsidRPr="008A3B58">
        <w:rPr>
          <w:i/>
          <w:color w:val="auto"/>
          <w:sz w:val="24"/>
          <w:szCs w:val="24"/>
        </w:rPr>
        <w:t>2/3 of students say that it is important for them to have safe and consistent access to the internet when they are outside of school for them to be successful in school.</w:t>
      </w:r>
    </w:p>
    <w:p w14:paraId="1B24AF69" w14:textId="77777777" w:rsidR="00862B5A" w:rsidRPr="008A3B58" w:rsidRDefault="00862B5A" w:rsidP="008A3B58">
      <w:pPr>
        <w:spacing w:line="240" w:lineRule="auto"/>
        <w:jc w:val="center"/>
        <w:textDirection w:val="btLr"/>
        <w:rPr>
          <w:color w:val="auto"/>
          <w:sz w:val="24"/>
          <w:szCs w:val="24"/>
        </w:rPr>
      </w:pPr>
      <w:r w:rsidRPr="008A3B58">
        <w:rPr>
          <w:i/>
          <w:color w:val="auto"/>
          <w:sz w:val="24"/>
          <w:szCs w:val="24"/>
        </w:rPr>
        <w:t>- Speak Up Survey 2015</w:t>
      </w:r>
    </w:p>
    <w:p w14:paraId="696A1C9E" w14:textId="77777777" w:rsidR="00862B5A" w:rsidRPr="008A3B58" w:rsidRDefault="00862B5A" w:rsidP="008A3B58">
      <w:pPr>
        <w:spacing w:line="240" w:lineRule="auto"/>
        <w:rPr>
          <w:sz w:val="24"/>
          <w:szCs w:val="24"/>
        </w:rPr>
      </w:pPr>
    </w:p>
    <w:p w14:paraId="26D8D28F" w14:textId="77777777" w:rsidR="0055493D" w:rsidRPr="008A3B58" w:rsidRDefault="0055493D" w:rsidP="008A3B58">
      <w:pPr>
        <w:spacing w:line="240" w:lineRule="auto"/>
        <w:rPr>
          <w:sz w:val="24"/>
          <w:szCs w:val="24"/>
        </w:rPr>
      </w:pPr>
      <w:r w:rsidRPr="008A3B58">
        <w:rPr>
          <w:sz w:val="24"/>
          <w:szCs w:val="24"/>
        </w:rPr>
        <w:t>Thank you,</w:t>
      </w:r>
    </w:p>
    <w:p w14:paraId="671286C6" w14:textId="77777777" w:rsidR="0055493D" w:rsidRPr="008A3B58" w:rsidRDefault="0055493D" w:rsidP="008A3B58">
      <w:pPr>
        <w:spacing w:line="240" w:lineRule="auto"/>
        <w:rPr>
          <w:sz w:val="24"/>
          <w:szCs w:val="24"/>
        </w:rPr>
      </w:pPr>
    </w:p>
    <w:p w14:paraId="4CC93711" w14:textId="77777777" w:rsidR="0055493D" w:rsidRPr="008A3B58" w:rsidRDefault="0055493D" w:rsidP="008A3B58">
      <w:pPr>
        <w:spacing w:line="240" w:lineRule="auto"/>
        <w:rPr>
          <w:sz w:val="24"/>
          <w:szCs w:val="24"/>
        </w:rPr>
      </w:pPr>
      <w:r w:rsidRPr="008A3B58">
        <w:rPr>
          <w:sz w:val="24"/>
          <w:szCs w:val="24"/>
        </w:rPr>
        <w:t>[</w:t>
      </w:r>
      <w:r w:rsidR="00820D03" w:rsidRPr="008A3B58">
        <w:rPr>
          <w:sz w:val="24"/>
          <w:szCs w:val="24"/>
        </w:rPr>
        <w:t>Student</w:t>
      </w:r>
      <w:r w:rsidR="00847E3D" w:rsidRPr="008A3B58">
        <w:rPr>
          <w:sz w:val="24"/>
          <w:szCs w:val="24"/>
        </w:rPr>
        <w:t xml:space="preserve"> organization/a</w:t>
      </w:r>
      <w:r w:rsidRPr="008A3B58">
        <w:rPr>
          <w:sz w:val="24"/>
          <w:szCs w:val="24"/>
        </w:rPr>
        <w:t>ssociation}</w:t>
      </w:r>
    </w:p>
    <w:p w14:paraId="5E52588C" w14:textId="77777777" w:rsidR="00886346" w:rsidRPr="008A3B58" w:rsidRDefault="00886346" w:rsidP="008A3B58">
      <w:pPr>
        <w:spacing w:line="240" w:lineRule="auto"/>
        <w:rPr>
          <w:b/>
          <w:sz w:val="24"/>
          <w:szCs w:val="24"/>
        </w:rPr>
      </w:pPr>
    </w:p>
    <w:p w14:paraId="181BD6BE" w14:textId="77777777" w:rsidR="00D845AF" w:rsidRPr="008A3B58" w:rsidRDefault="00D845AF" w:rsidP="00117CC0">
      <w:pPr>
        <w:spacing w:line="240" w:lineRule="auto"/>
        <w:outlineLvl w:val="0"/>
        <w:rPr>
          <w:b/>
          <w:sz w:val="24"/>
          <w:szCs w:val="24"/>
        </w:rPr>
      </w:pPr>
      <w:r w:rsidRPr="008A3B58">
        <w:rPr>
          <w:b/>
          <w:sz w:val="24"/>
          <w:szCs w:val="24"/>
        </w:rPr>
        <w:t>Email</w:t>
      </w:r>
    </w:p>
    <w:p w14:paraId="7F09EF5E" w14:textId="77777777" w:rsidR="00D159C6" w:rsidRPr="008A3B58" w:rsidRDefault="00D159C6" w:rsidP="00117CC0">
      <w:pPr>
        <w:spacing w:line="240" w:lineRule="auto"/>
        <w:outlineLvl w:val="0"/>
        <w:rPr>
          <w:sz w:val="24"/>
          <w:szCs w:val="24"/>
        </w:rPr>
      </w:pPr>
      <w:r w:rsidRPr="008A3B58">
        <w:rPr>
          <w:sz w:val="24"/>
          <w:szCs w:val="24"/>
        </w:rPr>
        <w:t>Dear [</w:t>
      </w:r>
      <w:r w:rsidR="00820D03" w:rsidRPr="008A3B58">
        <w:rPr>
          <w:sz w:val="24"/>
          <w:szCs w:val="24"/>
        </w:rPr>
        <w:t>Student</w:t>
      </w:r>
      <w:r w:rsidRPr="008A3B58">
        <w:rPr>
          <w:sz w:val="24"/>
          <w:szCs w:val="24"/>
        </w:rPr>
        <w:t>]</w:t>
      </w:r>
    </w:p>
    <w:p w14:paraId="3B30D9C4" w14:textId="77777777" w:rsidR="00D159C6" w:rsidRPr="008A3B58" w:rsidRDefault="00D159C6" w:rsidP="008A3B58">
      <w:pPr>
        <w:spacing w:line="240" w:lineRule="auto"/>
        <w:rPr>
          <w:sz w:val="24"/>
          <w:szCs w:val="24"/>
        </w:rPr>
      </w:pPr>
    </w:p>
    <w:p w14:paraId="5C1F0E57" w14:textId="77777777" w:rsidR="0055493D" w:rsidRPr="008A3B58" w:rsidRDefault="008A3B58" w:rsidP="008A3B58">
      <w:pPr>
        <w:spacing w:line="240" w:lineRule="auto"/>
        <w:rPr>
          <w:sz w:val="24"/>
          <w:szCs w:val="24"/>
        </w:rPr>
      </w:pPr>
      <w:r w:rsidRPr="008A3B58">
        <w:rPr>
          <w:sz w:val="24"/>
          <w:szCs w:val="24"/>
        </w:rPr>
        <w:t xml:space="preserve">As you may know, effective digital learning environments are dependent upon successful student learning and achievement. Many students have embraced technology tools and resources in their personal lives—whether it’s engaging in social media, self-directed learning (outside of class assignments), listening to music, gaming, or video chatting with friends. Current business and workforce requirements demand the use of technology tools and resources from clerks to mechanics to artist to engineers to physicians. Additionally, many students see technology as a gateway to personalizing and self-blending learning around areas of interest that are academic or for career preparation purposes. Find out more about learning in the digital age by accessing the </w:t>
      </w:r>
      <w:r w:rsidR="00117CC0">
        <w:rPr>
          <w:sz w:val="24"/>
          <w:szCs w:val="24"/>
        </w:rPr>
        <w:t>Transforming Digital Learning</w:t>
      </w:r>
      <w:r w:rsidRPr="008A3B58">
        <w:rPr>
          <w:sz w:val="24"/>
          <w:szCs w:val="24"/>
        </w:rPr>
        <w:t xml:space="preserve"> Student toolkit. </w:t>
      </w:r>
      <w:r w:rsidR="0055493D" w:rsidRPr="008A3B58">
        <w:rPr>
          <w:sz w:val="24"/>
          <w:szCs w:val="24"/>
        </w:rPr>
        <w:t xml:space="preserve">As you </w:t>
      </w:r>
      <w:r w:rsidR="00914CE0" w:rsidRPr="008A3B58">
        <w:rPr>
          <w:sz w:val="24"/>
          <w:szCs w:val="24"/>
        </w:rPr>
        <w:t xml:space="preserve">explore </w:t>
      </w:r>
      <w:r w:rsidR="00442534" w:rsidRPr="008A3B58">
        <w:rPr>
          <w:sz w:val="24"/>
          <w:szCs w:val="24"/>
        </w:rPr>
        <w:t xml:space="preserve">this </w:t>
      </w:r>
      <w:r w:rsidR="00914CE0" w:rsidRPr="008A3B58">
        <w:rPr>
          <w:sz w:val="24"/>
          <w:szCs w:val="24"/>
        </w:rPr>
        <w:t>toolkit</w:t>
      </w:r>
      <w:r w:rsidR="00442534" w:rsidRPr="008A3B58">
        <w:rPr>
          <w:sz w:val="24"/>
          <w:szCs w:val="24"/>
        </w:rPr>
        <w:t xml:space="preserve">, </w:t>
      </w:r>
      <w:r w:rsidR="0055493D" w:rsidRPr="008A3B58">
        <w:rPr>
          <w:sz w:val="24"/>
          <w:szCs w:val="24"/>
        </w:rPr>
        <w:t xml:space="preserve">you will find information, tips and resources in </w:t>
      </w:r>
      <w:r w:rsidR="00442534" w:rsidRPr="008A3B58">
        <w:rPr>
          <w:sz w:val="24"/>
          <w:szCs w:val="24"/>
        </w:rPr>
        <w:t>each of</w:t>
      </w:r>
      <w:r w:rsidR="0055493D" w:rsidRPr="008A3B58">
        <w:rPr>
          <w:sz w:val="24"/>
          <w:szCs w:val="24"/>
        </w:rPr>
        <w:t xml:space="preserve"> these key areas. </w:t>
      </w:r>
    </w:p>
    <w:p w14:paraId="2E760D27" w14:textId="77777777" w:rsidR="0055493D" w:rsidRPr="008A3B58" w:rsidRDefault="0055493D" w:rsidP="008A3B58">
      <w:pPr>
        <w:spacing w:line="240" w:lineRule="auto"/>
        <w:rPr>
          <w:sz w:val="24"/>
          <w:szCs w:val="24"/>
        </w:rPr>
      </w:pPr>
    </w:p>
    <w:p w14:paraId="01E35A14" w14:textId="77777777" w:rsidR="0055493D" w:rsidRPr="008A3B58" w:rsidRDefault="0055493D" w:rsidP="008A3B58">
      <w:pPr>
        <w:spacing w:line="240" w:lineRule="auto"/>
        <w:rPr>
          <w:sz w:val="24"/>
          <w:szCs w:val="24"/>
        </w:rPr>
      </w:pPr>
      <w:r w:rsidRPr="008A3B58">
        <w:rPr>
          <w:sz w:val="24"/>
          <w:szCs w:val="24"/>
        </w:rPr>
        <w:t>Sincerely,</w:t>
      </w:r>
    </w:p>
    <w:p w14:paraId="0A035AA1" w14:textId="77777777" w:rsidR="0055493D" w:rsidRPr="008A3B58" w:rsidRDefault="0055493D" w:rsidP="008A3B58">
      <w:pPr>
        <w:spacing w:line="240" w:lineRule="auto"/>
        <w:rPr>
          <w:sz w:val="24"/>
          <w:szCs w:val="24"/>
        </w:rPr>
      </w:pPr>
    </w:p>
    <w:p w14:paraId="3DB89028" w14:textId="77777777" w:rsidR="0055493D" w:rsidRPr="008A3B58" w:rsidRDefault="0055493D" w:rsidP="008A3B58">
      <w:pPr>
        <w:spacing w:line="240" w:lineRule="auto"/>
        <w:rPr>
          <w:sz w:val="24"/>
          <w:szCs w:val="24"/>
        </w:rPr>
      </w:pPr>
    </w:p>
    <w:p w14:paraId="6C7F2BCE" w14:textId="77777777" w:rsidR="0055493D" w:rsidRPr="008A3B58" w:rsidRDefault="0055493D" w:rsidP="008A3B58">
      <w:pPr>
        <w:spacing w:line="240" w:lineRule="auto"/>
        <w:rPr>
          <w:sz w:val="24"/>
          <w:szCs w:val="24"/>
        </w:rPr>
      </w:pPr>
      <w:r w:rsidRPr="008A3B58">
        <w:rPr>
          <w:sz w:val="24"/>
          <w:szCs w:val="24"/>
        </w:rPr>
        <w:t>[</w:t>
      </w:r>
      <w:r w:rsidR="00820D03" w:rsidRPr="008A3B58">
        <w:rPr>
          <w:sz w:val="24"/>
          <w:szCs w:val="24"/>
        </w:rPr>
        <w:t>Student</w:t>
      </w:r>
      <w:r w:rsidR="00847E3D" w:rsidRPr="008A3B58">
        <w:rPr>
          <w:sz w:val="24"/>
          <w:szCs w:val="24"/>
        </w:rPr>
        <w:t xml:space="preserve"> organization/association</w:t>
      </w:r>
      <w:r w:rsidRPr="008A3B58">
        <w:rPr>
          <w:sz w:val="24"/>
          <w:szCs w:val="24"/>
        </w:rPr>
        <w:t>]</w:t>
      </w:r>
    </w:p>
    <w:p w14:paraId="65C07438" w14:textId="77777777" w:rsidR="0055493D" w:rsidRPr="008A3B58" w:rsidRDefault="0055493D" w:rsidP="008A3B58">
      <w:pPr>
        <w:spacing w:line="240" w:lineRule="auto"/>
        <w:rPr>
          <w:sz w:val="24"/>
          <w:szCs w:val="24"/>
        </w:rPr>
      </w:pPr>
    </w:p>
    <w:sectPr w:rsidR="0055493D" w:rsidRPr="008A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432B"/>
    <w:multiLevelType w:val="hybridMultilevel"/>
    <w:tmpl w:val="95AEE39C"/>
    <w:lvl w:ilvl="0" w:tplc="1658A230">
      <w:start w:val="2011"/>
      <w:numFmt w:val="bullet"/>
      <w:lvlText w:val="-"/>
      <w:lvlJc w:val="left"/>
      <w:pPr>
        <w:ind w:left="440" w:hanging="360"/>
      </w:pPr>
      <w:rPr>
        <w:rFonts w:ascii="Arial" w:eastAsia="Arial" w:hAnsi="Aria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C6"/>
    <w:rsid w:val="00117CC0"/>
    <w:rsid w:val="001C1C24"/>
    <w:rsid w:val="0021732E"/>
    <w:rsid w:val="00335949"/>
    <w:rsid w:val="00381BF5"/>
    <w:rsid w:val="003C379C"/>
    <w:rsid w:val="00430773"/>
    <w:rsid w:val="004357B5"/>
    <w:rsid w:val="00442534"/>
    <w:rsid w:val="00463F10"/>
    <w:rsid w:val="0055078F"/>
    <w:rsid w:val="0055493D"/>
    <w:rsid w:val="005C5C71"/>
    <w:rsid w:val="005F712E"/>
    <w:rsid w:val="006818D9"/>
    <w:rsid w:val="0074352C"/>
    <w:rsid w:val="00784D0F"/>
    <w:rsid w:val="007D419F"/>
    <w:rsid w:val="00820D03"/>
    <w:rsid w:val="00837192"/>
    <w:rsid w:val="00847E3D"/>
    <w:rsid w:val="00862B5A"/>
    <w:rsid w:val="00886346"/>
    <w:rsid w:val="008A3B58"/>
    <w:rsid w:val="00914CE0"/>
    <w:rsid w:val="00A32BCC"/>
    <w:rsid w:val="00A3754C"/>
    <w:rsid w:val="00CE2212"/>
    <w:rsid w:val="00D159C6"/>
    <w:rsid w:val="00D845AF"/>
    <w:rsid w:val="00E452AB"/>
    <w:rsid w:val="00EE4D8F"/>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D34B"/>
  <w15:chartTrackingRefBased/>
  <w15:docId w15:val="{A78129A6-B70B-4124-9CB6-D2BB2BC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59C6"/>
    <w:pPr>
      <w:widowControl w:val="0"/>
      <w:spacing w:after="0" w:line="276" w:lineRule="auto"/>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3D"/>
    <w:pPr>
      <w:spacing w:line="240" w:lineRule="auto"/>
      <w:ind w:left="720"/>
      <w:contextualSpacing/>
    </w:pPr>
    <w:rPr>
      <w:sz w:val="24"/>
    </w:rPr>
  </w:style>
  <w:style w:type="paragraph" w:styleId="DocumentMap">
    <w:name w:val="Document Map"/>
    <w:basedOn w:val="Normal"/>
    <w:link w:val="DocumentMapChar"/>
    <w:uiPriority w:val="99"/>
    <w:semiHidden/>
    <w:unhideWhenUsed/>
    <w:rsid w:val="00117CC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17CC0"/>
    <w:rPr>
      <w:rFonts w:ascii="Times New Roman" w:hAnsi="Times New Roman" w:cs="Times New Roman"/>
      <w:color w:val="000000"/>
      <w:sz w:val="24"/>
      <w:szCs w:val="24"/>
    </w:rPr>
  </w:style>
  <w:style w:type="character" w:styleId="Hyperlink">
    <w:name w:val="Hyperlink"/>
    <w:basedOn w:val="DefaultParagraphFont"/>
    <w:uiPriority w:val="99"/>
    <w:unhideWhenUsed/>
    <w:rsid w:val="00CE2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etda.org/dlearning/wp-content/uploads/sites/15/2018/03/Students-Presentation.ppt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591</Words>
  <Characters>3375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Jones</dc:creator>
  <cp:keywords/>
  <dc:description/>
  <cp:lastModifiedBy>Lauren Jenkins</cp:lastModifiedBy>
  <cp:revision>6</cp:revision>
  <dcterms:created xsi:type="dcterms:W3CDTF">2017-07-11T15:27:00Z</dcterms:created>
  <dcterms:modified xsi:type="dcterms:W3CDTF">2018-03-09T18:34:00Z</dcterms:modified>
</cp:coreProperties>
</file>