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6046A" w14:textId="77777777" w:rsidR="007D419F" w:rsidRPr="00FF5AA6" w:rsidRDefault="007B7EF4" w:rsidP="007D419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5EB390" wp14:editId="1C1B4832">
            <wp:extent cx="5160264" cy="746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D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43C8F" w14:textId="77777777" w:rsidR="007D419F" w:rsidRPr="00FF5AA6" w:rsidRDefault="007D419F" w:rsidP="007D419F">
      <w:pPr>
        <w:spacing w:line="240" w:lineRule="auto"/>
        <w:rPr>
          <w:sz w:val="24"/>
          <w:szCs w:val="24"/>
        </w:rPr>
      </w:pPr>
    </w:p>
    <w:p w14:paraId="406422ED" w14:textId="77777777" w:rsidR="007D419F" w:rsidRPr="007B7EF4" w:rsidRDefault="003C379C" w:rsidP="007B7EF4">
      <w:pPr>
        <w:spacing w:line="240" w:lineRule="auto"/>
        <w:outlineLvl w:val="0"/>
        <w:rPr>
          <w:b/>
          <w:color w:val="00A79D"/>
          <w:sz w:val="28"/>
          <w:szCs w:val="28"/>
        </w:rPr>
      </w:pPr>
      <w:r w:rsidRPr="007B7EF4">
        <w:rPr>
          <w:b/>
          <w:color w:val="00A79D"/>
          <w:sz w:val="28"/>
          <w:szCs w:val="28"/>
        </w:rPr>
        <w:t>Parent</w:t>
      </w:r>
      <w:r w:rsidR="001C1C24" w:rsidRPr="007B7EF4">
        <w:rPr>
          <w:b/>
          <w:color w:val="00A79D"/>
          <w:sz w:val="28"/>
          <w:szCs w:val="28"/>
        </w:rPr>
        <w:t>/Care Provider</w:t>
      </w:r>
      <w:r w:rsidR="007D419F" w:rsidRPr="007B7EF4">
        <w:rPr>
          <w:b/>
          <w:color w:val="00A79D"/>
          <w:sz w:val="28"/>
          <w:szCs w:val="28"/>
        </w:rPr>
        <w:t xml:space="preserve"> Communication Packet</w:t>
      </w:r>
    </w:p>
    <w:p w14:paraId="5C9CA3EE" w14:textId="77777777" w:rsidR="007D419F" w:rsidRPr="00FF5AA6" w:rsidRDefault="007D419F" w:rsidP="007D419F">
      <w:pPr>
        <w:spacing w:line="240" w:lineRule="auto"/>
        <w:rPr>
          <w:sz w:val="24"/>
          <w:szCs w:val="24"/>
        </w:rPr>
      </w:pPr>
      <w:r w:rsidRPr="00FF5AA6">
        <w:rPr>
          <w:sz w:val="24"/>
          <w:szCs w:val="24"/>
        </w:rPr>
        <w:t xml:space="preserve">This communication packet includes </w:t>
      </w:r>
      <w:r w:rsidR="00A3754C" w:rsidRPr="00FF5AA6">
        <w:rPr>
          <w:sz w:val="24"/>
          <w:szCs w:val="24"/>
        </w:rPr>
        <w:t xml:space="preserve">sample </w:t>
      </w:r>
      <w:r w:rsidRPr="00FF5AA6">
        <w:rPr>
          <w:sz w:val="24"/>
          <w:szCs w:val="24"/>
        </w:rPr>
        <w:t>customizable templates</w:t>
      </w:r>
      <w:r w:rsidR="00A3754C" w:rsidRPr="00FF5AA6">
        <w:rPr>
          <w:sz w:val="24"/>
          <w:szCs w:val="24"/>
        </w:rPr>
        <w:t xml:space="preserve"> where you can add your logos and modify the content to meet your needs. It includes</w:t>
      </w:r>
      <w:r w:rsidRPr="00FF5AA6">
        <w:rPr>
          <w:sz w:val="24"/>
          <w:szCs w:val="24"/>
        </w:rPr>
        <w:t xml:space="preserve"> </w:t>
      </w:r>
    </w:p>
    <w:p w14:paraId="0049C665" w14:textId="77777777" w:rsidR="007D419F" w:rsidRPr="00FF5AA6" w:rsidRDefault="007D419F" w:rsidP="007D419F">
      <w:pPr>
        <w:pStyle w:val="ListParagraph"/>
        <w:numPr>
          <w:ilvl w:val="0"/>
          <w:numId w:val="2"/>
        </w:numPr>
        <w:rPr>
          <w:szCs w:val="24"/>
        </w:rPr>
      </w:pPr>
      <w:r w:rsidRPr="00FF5AA6">
        <w:rPr>
          <w:szCs w:val="24"/>
        </w:rPr>
        <w:t>Newsletter/website snapshot</w:t>
      </w:r>
    </w:p>
    <w:p w14:paraId="294CB782" w14:textId="77777777" w:rsidR="007D419F" w:rsidRPr="00FF5AA6" w:rsidRDefault="007D419F" w:rsidP="007D419F">
      <w:pPr>
        <w:pStyle w:val="ListParagraph"/>
        <w:numPr>
          <w:ilvl w:val="0"/>
          <w:numId w:val="2"/>
        </w:numPr>
        <w:rPr>
          <w:szCs w:val="24"/>
        </w:rPr>
      </w:pPr>
      <w:r w:rsidRPr="00FF5AA6">
        <w:rPr>
          <w:szCs w:val="24"/>
        </w:rPr>
        <w:t xml:space="preserve">Presentation slides </w:t>
      </w:r>
    </w:p>
    <w:p w14:paraId="7F28AD26" w14:textId="77777777" w:rsidR="007D419F" w:rsidRPr="00FF5AA6" w:rsidRDefault="00A3754C" w:rsidP="007D419F">
      <w:pPr>
        <w:pStyle w:val="ListParagraph"/>
        <w:numPr>
          <w:ilvl w:val="0"/>
          <w:numId w:val="2"/>
        </w:numPr>
        <w:rPr>
          <w:szCs w:val="24"/>
        </w:rPr>
      </w:pPr>
      <w:r w:rsidRPr="00FF5AA6">
        <w:rPr>
          <w:szCs w:val="24"/>
        </w:rPr>
        <w:t>Sample tweets</w:t>
      </w:r>
      <w:r w:rsidR="007D419F" w:rsidRPr="00FF5AA6">
        <w:rPr>
          <w:szCs w:val="24"/>
        </w:rPr>
        <w:t xml:space="preserve"> </w:t>
      </w:r>
    </w:p>
    <w:p w14:paraId="56877880" w14:textId="77777777" w:rsidR="007D419F" w:rsidRPr="00FF5AA6" w:rsidRDefault="007D419F" w:rsidP="007D419F">
      <w:pPr>
        <w:pStyle w:val="ListParagraph"/>
        <w:numPr>
          <w:ilvl w:val="0"/>
          <w:numId w:val="2"/>
        </w:numPr>
        <w:rPr>
          <w:szCs w:val="24"/>
        </w:rPr>
      </w:pPr>
      <w:r w:rsidRPr="00FF5AA6">
        <w:rPr>
          <w:szCs w:val="24"/>
        </w:rPr>
        <w:t xml:space="preserve">Press </w:t>
      </w:r>
      <w:r w:rsidR="00A3754C" w:rsidRPr="00FF5AA6">
        <w:rPr>
          <w:szCs w:val="24"/>
        </w:rPr>
        <w:t xml:space="preserve">outreach </w:t>
      </w:r>
    </w:p>
    <w:p w14:paraId="26269D58" w14:textId="77777777" w:rsidR="007D419F" w:rsidRPr="00FF5AA6" w:rsidRDefault="00A3754C" w:rsidP="007D419F">
      <w:pPr>
        <w:pStyle w:val="ListParagraph"/>
        <w:numPr>
          <w:ilvl w:val="0"/>
          <w:numId w:val="2"/>
        </w:numPr>
        <w:rPr>
          <w:szCs w:val="24"/>
        </w:rPr>
      </w:pPr>
      <w:r w:rsidRPr="00FF5AA6">
        <w:rPr>
          <w:szCs w:val="24"/>
        </w:rPr>
        <w:t>E</w:t>
      </w:r>
      <w:r w:rsidR="007D419F" w:rsidRPr="00FF5AA6">
        <w:rPr>
          <w:szCs w:val="24"/>
        </w:rPr>
        <w:t>mail</w:t>
      </w:r>
      <w:r w:rsidRPr="00FF5AA6">
        <w:rPr>
          <w:szCs w:val="24"/>
        </w:rPr>
        <w:t xml:space="preserve"> outreach</w:t>
      </w:r>
    </w:p>
    <w:p w14:paraId="326F0074" w14:textId="77777777" w:rsidR="00FF5AA6" w:rsidRPr="003C379C" w:rsidRDefault="00FF5AA6" w:rsidP="00D845AF">
      <w:pPr>
        <w:spacing w:line="240" w:lineRule="auto"/>
        <w:rPr>
          <w:b/>
          <w:sz w:val="24"/>
          <w:szCs w:val="24"/>
        </w:rPr>
      </w:pPr>
    </w:p>
    <w:p w14:paraId="6771208E" w14:textId="77777777" w:rsidR="00FF5AA6" w:rsidRPr="003C379C" w:rsidRDefault="00D159C6" w:rsidP="007B7EF4">
      <w:pPr>
        <w:spacing w:line="240" w:lineRule="auto"/>
        <w:outlineLvl w:val="0"/>
        <w:rPr>
          <w:b/>
          <w:sz w:val="24"/>
          <w:szCs w:val="24"/>
        </w:rPr>
      </w:pPr>
      <w:r w:rsidRPr="003C379C">
        <w:rPr>
          <w:b/>
          <w:sz w:val="24"/>
          <w:szCs w:val="24"/>
        </w:rPr>
        <w:t>Newsletter/Website Snapshot</w:t>
      </w:r>
    </w:p>
    <w:p w14:paraId="79FACD2F" w14:textId="77777777" w:rsidR="00FF5AA6" w:rsidRDefault="003C379C" w:rsidP="00FF5AA6">
      <w:pPr>
        <w:spacing w:line="240" w:lineRule="auto"/>
        <w:rPr>
          <w:sz w:val="24"/>
          <w:szCs w:val="24"/>
        </w:rPr>
      </w:pPr>
      <w:r w:rsidRPr="003C379C">
        <w:rPr>
          <w:sz w:val="24"/>
          <w:szCs w:val="24"/>
        </w:rPr>
        <w:t xml:space="preserve">Parent organizations and parents/care providers play an important role in modernizing </w:t>
      </w:r>
      <w:r w:rsidRPr="00442534">
        <w:rPr>
          <w:sz w:val="24"/>
          <w:szCs w:val="24"/>
        </w:rPr>
        <w:t>learning in the digital age</w:t>
      </w:r>
      <w:r w:rsidR="00442534" w:rsidRPr="00442534">
        <w:rPr>
          <w:sz w:val="24"/>
          <w:szCs w:val="24"/>
        </w:rPr>
        <w:t xml:space="preserve"> to help ensure students are college and career ready</w:t>
      </w:r>
      <w:r w:rsidR="00914CE0">
        <w:rPr>
          <w:sz w:val="24"/>
          <w:szCs w:val="24"/>
        </w:rPr>
        <w:t>.</w:t>
      </w:r>
      <w:r w:rsidRPr="00442534">
        <w:rPr>
          <w:sz w:val="24"/>
          <w:szCs w:val="24"/>
        </w:rPr>
        <w:t xml:space="preserve"> </w:t>
      </w:r>
      <w:r w:rsidR="00442534">
        <w:rPr>
          <w:sz w:val="24"/>
          <w:szCs w:val="24"/>
        </w:rPr>
        <w:t>As d</w:t>
      </w:r>
      <w:r w:rsidRPr="00442534">
        <w:rPr>
          <w:sz w:val="24"/>
          <w:szCs w:val="24"/>
        </w:rPr>
        <w:t>istrict and school leaders work to educate parent</w:t>
      </w:r>
      <w:r w:rsidR="00442534" w:rsidRPr="00442534">
        <w:rPr>
          <w:sz w:val="24"/>
          <w:szCs w:val="24"/>
        </w:rPr>
        <w:t>s</w:t>
      </w:r>
      <w:r w:rsidRPr="00442534">
        <w:rPr>
          <w:sz w:val="24"/>
          <w:szCs w:val="24"/>
        </w:rPr>
        <w:t xml:space="preserve"> on the benefits of digital learning to support personalized student learning, addressing some of the parental concerns around digital citizenship</w:t>
      </w:r>
      <w:r w:rsidRPr="003C37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data privacy and security and </w:t>
      </w:r>
      <w:r w:rsidRPr="003C379C">
        <w:rPr>
          <w:sz w:val="24"/>
          <w:szCs w:val="24"/>
        </w:rPr>
        <w:t>the homework</w:t>
      </w:r>
      <w:r>
        <w:rPr>
          <w:sz w:val="24"/>
          <w:szCs w:val="24"/>
        </w:rPr>
        <w:t xml:space="preserve"> gap</w:t>
      </w:r>
      <w:r w:rsidR="00914CE0">
        <w:rPr>
          <w:sz w:val="24"/>
          <w:szCs w:val="24"/>
        </w:rPr>
        <w:t xml:space="preserve"> is essential</w:t>
      </w:r>
      <w:r>
        <w:rPr>
          <w:sz w:val="24"/>
          <w:szCs w:val="24"/>
        </w:rPr>
        <w:t>. Find out</w:t>
      </w:r>
      <w:r w:rsidR="00FF5AA6" w:rsidRPr="00FF5AA6">
        <w:rPr>
          <w:sz w:val="24"/>
          <w:szCs w:val="24"/>
        </w:rPr>
        <w:t xml:space="preserve"> more about</w:t>
      </w:r>
      <w:r w:rsidR="00914CE0">
        <w:rPr>
          <w:sz w:val="24"/>
          <w:szCs w:val="24"/>
        </w:rPr>
        <w:t xml:space="preserve"> learning in the digital age</w:t>
      </w:r>
      <w:r w:rsidR="00FF5AA6" w:rsidRPr="00FF5AA6">
        <w:rPr>
          <w:sz w:val="24"/>
          <w:szCs w:val="24"/>
        </w:rPr>
        <w:t xml:space="preserve"> by accessing the </w:t>
      </w:r>
      <w:r w:rsidR="007B7EF4">
        <w:rPr>
          <w:sz w:val="24"/>
          <w:szCs w:val="24"/>
        </w:rPr>
        <w:t>Transforming Digital Learning</w:t>
      </w:r>
      <w:r w:rsidR="00A32BCC">
        <w:rPr>
          <w:sz w:val="24"/>
          <w:szCs w:val="24"/>
        </w:rPr>
        <w:t xml:space="preserve"> </w:t>
      </w:r>
      <w:r>
        <w:rPr>
          <w:sz w:val="24"/>
          <w:szCs w:val="24"/>
        </w:rPr>
        <w:t>Parent</w:t>
      </w:r>
      <w:r w:rsidR="00A32BCC">
        <w:rPr>
          <w:sz w:val="24"/>
          <w:szCs w:val="24"/>
        </w:rPr>
        <w:t xml:space="preserve"> </w:t>
      </w:r>
      <w:r w:rsidR="00FF5AA6" w:rsidRPr="00FF5AA6">
        <w:rPr>
          <w:sz w:val="24"/>
          <w:szCs w:val="24"/>
        </w:rPr>
        <w:t xml:space="preserve">toolkit. </w:t>
      </w:r>
    </w:p>
    <w:p w14:paraId="259E8FF8" w14:textId="77777777" w:rsidR="00442534" w:rsidRPr="00FF5AA6" w:rsidRDefault="00442534" w:rsidP="00FF5AA6">
      <w:pPr>
        <w:spacing w:line="240" w:lineRule="auto"/>
        <w:rPr>
          <w:b/>
          <w:sz w:val="24"/>
          <w:szCs w:val="24"/>
        </w:rPr>
      </w:pPr>
    </w:p>
    <w:p w14:paraId="4F05D55D" w14:textId="77777777" w:rsidR="00A3754C" w:rsidRPr="00FF5AA6" w:rsidRDefault="00A3754C" w:rsidP="007B7EF4">
      <w:pPr>
        <w:outlineLvl w:val="0"/>
        <w:rPr>
          <w:b/>
          <w:sz w:val="24"/>
          <w:szCs w:val="24"/>
        </w:rPr>
      </w:pPr>
      <w:r w:rsidRPr="00FF5AA6">
        <w:rPr>
          <w:b/>
          <w:sz w:val="24"/>
          <w:szCs w:val="24"/>
        </w:rPr>
        <w:t>Presentation Slides</w:t>
      </w:r>
    </w:p>
    <w:p w14:paraId="34E99283" w14:textId="045486C8" w:rsidR="00A3754C" w:rsidRDefault="00704385" w:rsidP="00D845AF">
      <w:pPr>
        <w:rPr>
          <w:sz w:val="24"/>
          <w:szCs w:val="24"/>
        </w:rPr>
      </w:pPr>
      <w:hyperlink r:id="rId6" w:history="1">
        <w:r w:rsidRPr="00200F90">
          <w:rPr>
            <w:rStyle w:val="Hyperlink"/>
            <w:sz w:val="24"/>
            <w:szCs w:val="24"/>
          </w:rPr>
          <w:t>http://www.setda.org/dlearning/wp-content/uploads/sites/15/2018/03/Parents-Presentation.pptx</w:t>
        </w:r>
      </w:hyperlink>
    </w:p>
    <w:p w14:paraId="7E491D7C" w14:textId="77777777" w:rsidR="00704385" w:rsidRPr="00FF5AA6" w:rsidRDefault="00704385" w:rsidP="00D845AF">
      <w:pPr>
        <w:rPr>
          <w:sz w:val="24"/>
          <w:szCs w:val="24"/>
        </w:rPr>
      </w:pPr>
      <w:bookmarkStart w:id="0" w:name="_GoBack"/>
      <w:bookmarkEnd w:id="0"/>
    </w:p>
    <w:p w14:paraId="7FA66B6D" w14:textId="77777777" w:rsidR="00A3754C" w:rsidRPr="00FF5AA6" w:rsidRDefault="00A3754C" w:rsidP="007B7EF4">
      <w:pPr>
        <w:outlineLvl w:val="0"/>
        <w:rPr>
          <w:b/>
          <w:sz w:val="24"/>
          <w:szCs w:val="24"/>
        </w:rPr>
      </w:pPr>
      <w:r w:rsidRPr="00FF5AA6">
        <w:rPr>
          <w:b/>
          <w:sz w:val="24"/>
          <w:szCs w:val="24"/>
        </w:rPr>
        <w:t>Sample Tweets</w:t>
      </w:r>
    </w:p>
    <w:p w14:paraId="2E742B83" w14:textId="77777777" w:rsidR="00D845AF" w:rsidRPr="00FF5AA6" w:rsidRDefault="00D845AF" w:rsidP="007B7EF4">
      <w:pPr>
        <w:outlineLvl w:val="0"/>
        <w:rPr>
          <w:sz w:val="24"/>
          <w:szCs w:val="24"/>
        </w:rPr>
      </w:pPr>
      <w:r w:rsidRPr="00FF5AA6">
        <w:rPr>
          <w:sz w:val="24"/>
          <w:szCs w:val="24"/>
        </w:rPr>
        <w:t xml:space="preserve">Learn more about the role of </w:t>
      </w:r>
      <w:r w:rsidR="003C379C">
        <w:rPr>
          <w:sz w:val="24"/>
          <w:szCs w:val="24"/>
        </w:rPr>
        <w:t>parent</w:t>
      </w:r>
      <w:r w:rsidR="00847E3D" w:rsidRPr="00FF5AA6">
        <w:rPr>
          <w:sz w:val="24"/>
          <w:szCs w:val="24"/>
        </w:rPr>
        <w:t>s</w:t>
      </w:r>
      <w:r w:rsidRPr="00FF5AA6">
        <w:rPr>
          <w:sz w:val="24"/>
          <w:szCs w:val="24"/>
        </w:rPr>
        <w:t xml:space="preserve"> in the digital age [website tiny url] #edtech</w:t>
      </w:r>
    </w:p>
    <w:p w14:paraId="39B5FE42" w14:textId="77777777" w:rsidR="00D845AF" w:rsidRPr="00FF5AA6" w:rsidRDefault="00D845AF" w:rsidP="00D845AF">
      <w:pPr>
        <w:rPr>
          <w:sz w:val="24"/>
          <w:szCs w:val="24"/>
        </w:rPr>
      </w:pPr>
    </w:p>
    <w:p w14:paraId="15E7F043" w14:textId="77777777" w:rsidR="00D845AF" w:rsidRPr="00FF5AA6" w:rsidRDefault="00D845AF" w:rsidP="00D845AF">
      <w:pPr>
        <w:rPr>
          <w:sz w:val="24"/>
          <w:szCs w:val="24"/>
        </w:rPr>
      </w:pPr>
      <w:r w:rsidRPr="00FF5AA6">
        <w:rPr>
          <w:sz w:val="24"/>
          <w:szCs w:val="24"/>
        </w:rPr>
        <w:t xml:space="preserve">Access the </w:t>
      </w:r>
      <w:r w:rsidR="007B7EF4">
        <w:rPr>
          <w:sz w:val="24"/>
          <w:szCs w:val="24"/>
        </w:rPr>
        <w:t>Transforming Digital Learning</w:t>
      </w:r>
      <w:r w:rsidRPr="00FF5AA6">
        <w:rPr>
          <w:sz w:val="24"/>
          <w:szCs w:val="24"/>
        </w:rPr>
        <w:t xml:space="preserve"> </w:t>
      </w:r>
      <w:r w:rsidR="003C379C">
        <w:rPr>
          <w:sz w:val="24"/>
          <w:szCs w:val="24"/>
        </w:rPr>
        <w:t>Parent</w:t>
      </w:r>
      <w:r w:rsidR="00847E3D" w:rsidRPr="00FF5AA6">
        <w:rPr>
          <w:sz w:val="24"/>
          <w:szCs w:val="24"/>
        </w:rPr>
        <w:t xml:space="preserve"> </w:t>
      </w:r>
      <w:r w:rsidRPr="00FF5AA6">
        <w:rPr>
          <w:sz w:val="24"/>
          <w:szCs w:val="24"/>
        </w:rPr>
        <w:t>Toolkit [website tiny url] #edtech</w:t>
      </w:r>
    </w:p>
    <w:p w14:paraId="7DF8FC59" w14:textId="77777777" w:rsidR="00D845AF" w:rsidRPr="00FF5AA6" w:rsidRDefault="00D845AF" w:rsidP="00D845AF">
      <w:pPr>
        <w:tabs>
          <w:tab w:val="left" w:pos="2780"/>
        </w:tabs>
        <w:rPr>
          <w:sz w:val="24"/>
          <w:szCs w:val="24"/>
        </w:rPr>
      </w:pPr>
      <w:r w:rsidRPr="00FF5AA6">
        <w:rPr>
          <w:sz w:val="24"/>
          <w:szCs w:val="24"/>
        </w:rPr>
        <w:t>#[your organization]</w:t>
      </w:r>
      <w:r w:rsidRPr="00FF5AA6">
        <w:rPr>
          <w:sz w:val="24"/>
          <w:szCs w:val="24"/>
        </w:rPr>
        <w:tab/>
      </w:r>
    </w:p>
    <w:p w14:paraId="53F5E382" w14:textId="77777777" w:rsidR="00D845AF" w:rsidRPr="00FF5AA6" w:rsidRDefault="00D845AF" w:rsidP="00D845AF">
      <w:pPr>
        <w:tabs>
          <w:tab w:val="left" w:pos="2780"/>
        </w:tabs>
        <w:rPr>
          <w:sz w:val="24"/>
          <w:szCs w:val="24"/>
        </w:rPr>
      </w:pPr>
    </w:p>
    <w:p w14:paraId="1B25D1C3" w14:textId="77777777" w:rsidR="006818D9" w:rsidRDefault="00430773" w:rsidP="006818D9">
      <w:pPr>
        <w:spacing w:line="240" w:lineRule="auto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Check out the </w:t>
      </w:r>
      <w:r w:rsidR="003C379C">
        <w:rPr>
          <w:color w:val="auto"/>
          <w:sz w:val="24"/>
          <w:szCs w:val="24"/>
        </w:rPr>
        <w:t xml:space="preserve">Parent toolkit </w:t>
      </w:r>
      <w:r>
        <w:rPr>
          <w:color w:val="auto"/>
          <w:sz w:val="24"/>
          <w:szCs w:val="24"/>
        </w:rPr>
        <w:t xml:space="preserve">to help you </w:t>
      </w:r>
      <w:r w:rsidR="003C379C">
        <w:rPr>
          <w:color w:val="auto"/>
          <w:sz w:val="24"/>
          <w:szCs w:val="24"/>
        </w:rPr>
        <w:t xml:space="preserve">choose online </w:t>
      </w:r>
      <w:r w:rsidR="003C379C" w:rsidRPr="003C379C">
        <w:rPr>
          <w:color w:val="auto"/>
          <w:sz w:val="24"/>
          <w:szCs w:val="24"/>
        </w:rPr>
        <w:t xml:space="preserve">resources to help </w:t>
      </w:r>
      <w:r>
        <w:rPr>
          <w:color w:val="auto"/>
          <w:sz w:val="24"/>
          <w:szCs w:val="24"/>
        </w:rPr>
        <w:t xml:space="preserve">your </w:t>
      </w:r>
      <w:r w:rsidR="003C379C">
        <w:rPr>
          <w:color w:val="auto"/>
          <w:sz w:val="24"/>
          <w:szCs w:val="24"/>
        </w:rPr>
        <w:t>student</w:t>
      </w:r>
      <w:r w:rsidR="003C379C" w:rsidRPr="003C379C">
        <w:rPr>
          <w:color w:val="auto"/>
          <w:sz w:val="24"/>
          <w:szCs w:val="24"/>
        </w:rPr>
        <w:t xml:space="preserve"> with homework. [</w:t>
      </w:r>
      <w:r w:rsidR="006818D9">
        <w:rPr>
          <w:sz w:val="24"/>
          <w:szCs w:val="24"/>
        </w:rPr>
        <w:t>website tiny url] @OfficeofEdTech</w:t>
      </w:r>
    </w:p>
    <w:p w14:paraId="14ECF006" w14:textId="77777777" w:rsidR="006818D9" w:rsidRDefault="006818D9" w:rsidP="006818D9">
      <w:pPr>
        <w:spacing w:line="240" w:lineRule="auto"/>
        <w:rPr>
          <w:sz w:val="24"/>
          <w:szCs w:val="24"/>
        </w:rPr>
      </w:pPr>
    </w:p>
    <w:p w14:paraId="60C0C2E9" w14:textId="77777777" w:rsidR="00D845AF" w:rsidRPr="00FF5AA6" w:rsidRDefault="005C5C71" w:rsidP="00681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Learn more about </w:t>
      </w:r>
      <w:r w:rsidR="00430773">
        <w:rPr>
          <w:sz w:val="24"/>
          <w:szCs w:val="24"/>
        </w:rPr>
        <w:t>data privacy in the Parent toolkit</w:t>
      </w:r>
      <w:r w:rsidR="00D845AF" w:rsidRPr="00FF5AA6">
        <w:rPr>
          <w:sz w:val="24"/>
          <w:szCs w:val="24"/>
        </w:rPr>
        <w:t xml:space="preserve"> [website tiny url] #edtech #[your organization]</w:t>
      </w:r>
      <w:r w:rsidR="00D845AF" w:rsidRPr="00FF5AA6">
        <w:rPr>
          <w:sz w:val="24"/>
          <w:szCs w:val="24"/>
        </w:rPr>
        <w:tab/>
      </w:r>
    </w:p>
    <w:p w14:paraId="5E024F57" w14:textId="77777777" w:rsidR="00D845AF" w:rsidRDefault="00D845AF" w:rsidP="00D845AF">
      <w:pPr>
        <w:spacing w:line="240" w:lineRule="auto"/>
        <w:ind w:left="-80"/>
        <w:rPr>
          <w:b/>
          <w:sz w:val="24"/>
          <w:szCs w:val="24"/>
        </w:rPr>
      </w:pPr>
    </w:p>
    <w:p w14:paraId="19AAAFA0" w14:textId="77777777" w:rsidR="00430773" w:rsidRPr="00FF5AA6" w:rsidRDefault="00430773" w:rsidP="00D845AF">
      <w:pPr>
        <w:spacing w:line="240" w:lineRule="auto"/>
        <w:ind w:left="-80"/>
        <w:rPr>
          <w:b/>
          <w:sz w:val="24"/>
          <w:szCs w:val="24"/>
        </w:rPr>
      </w:pPr>
    </w:p>
    <w:p w14:paraId="442039A2" w14:textId="77777777" w:rsidR="00D845AF" w:rsidRPr="00FF5AA6" w:rsidRDefault="00D159C6" w:rsidP="007B7EF4">
      <w:pPr>
        <w:outlineLvl w:val="0"/>
        <w:rPr>
          <w:b/>
          <w:sz w:val="24"/>
          <w:szCs w:val="24"/>
        </w:rPr>
      </w:pPr>
      <w:r w:rsidRPr="00FF5AA6">
        <w:rPr>
          <w:b/>
          <w:sz w:val="24"/>
          <w:szCs w:val="24"/>
        </w:rPr>
        <w:t>Press</w:t>
      </w:r>
    </w:p>
    <w:p w14:paraId="234FD1A6" w14:textId="77777777" w:rsidR="0055493D" w:rsidRPr="00FF5AA6" w:rsidRDefault="0055493D" w:rsidP="007B7EF4">
      <w:pPr>
        <w:outlineLvl w:val="0"/>
        <w:rPr>
          <w:sz w:val="24"/>
          <w:szCs w:val="24"/>
        </w:rPr>
      </w:pPr>
      <w:r w:rsidRPr="00FF5AA6">
        <w:rPr>
          <w:sz w:val="24"/>
          <w:szCs w:val="24"/>
        </w:rPr>
        <w:t>Dear [Press]</w:t>
      </w:r>
    </w:p>
    <w:p w14:paraId="482A7FF5" w14:textId="77777777" w:rsidR="00D845AF" w:rsidRPr="00FF5AA6" w:rsidRDefault="00D845AF" w:rsidP="00D845AF">
      <w:pPr>
        <w:spacing w:line="240" w:lineRule="auto"/>
        <w:rPr>
          <w:sz w:val="24"/>
          <w:szCs w:val="24"/>
        </w:rPr>
      </w:pPr>
    </w:p>
    <w:p w14:paraId="217BABC1" w14:textId="77777777" w:rsidR="00442534" w:rsidRDefault="0055493D" w:rsidP="00442534">
      <w:pPr>
        <w:spacing w:line="240" w:lineRule="auto"/>
        <w:rPr>
          <w:sz w:val="24"/>
          <w:szCs w:val="24"/>
        </w:rPr>
      </w:pPr>
      <w:r w:rsidRPr="00FF5AA6">
        <w:rPr>
          <w:sz w:val="24"/>
          <w:szCs w:val="24"/>
        </w:rPr>
        <w:t xml:space="preserve">We are pleased to share with you the </w:t>
      </w:r>
      <w:r w:rsidR="007B7EF4">
        <w:rPr>
          <w:sz w:val="24"/>
          <w:szCs w:val="24"/>
        </w:rPr>
        <w:t>Transforming Digital Learning</w:t>
      </w:r>
      <w:r w:rsidR="00A32BCC">
        <w:rPr>
          <w:sz w:val="24"/>
          <w:szCs w:val="24"/>
        </w:rPr>
        <w:t xml:space="preserve"> </w:t>
      </w:r>
      <w:r w:rsidR="003C379C">
        <w:rPr>
          <w:sz w:val="24"/>
          <w:szCs w:val="24"/>
        </w:rPr>
        <w:t>Parent</w:t>
      </w:r>
      <w:r w:rsidRPr="00FF5AA6">
        <w:rPr>
          <w:sz w:val="24"/>
          <w:szCs w:val="24"/>
        </w:rPr>
        <w:t xml:space="preserve"> toolkit. </w:t>
      </w:r>
      <w:r w:rsidR="00442534" w:rsidRPr="003C379C">
        <w:rPr>
          <w:sz w:val="24"/>
          <w:szCs w:val="24"/>
        </w:rPr>
        <w:lastRenderedPageBreak/>
        <w:t xml:space="preserve">Parent organizations and parents/care providers play an important role in modernizing </w:t>
      </w:r>
      <w:r w:rsidR="00442534" w:rsidRPr="00442534">
        <w:rPr>
          <w:sz w:val="24"/>
          <w:szCs w:val="24"/>
        </w:rPr>
        <w:t xml:space="preserve">learning in the digital age to help ensure students are college and career ready. </w:t>
      </w:r>
      <w:r w:rsidR="00914CE0">
        <w:rPr>
          <w:sz w:val="24"/>
          <w:szCs w:val="24"/>
        </w:rPr>
        <w:t>This toolkit explores how d</w:t>
      </w:r>
      <w:r w:rsidR="00442534" w:rsidRPr="00442534">
        <w:rPr>
          <w:sz w:val="24"/>
          <w:szCs w:val="24"/>
        </w:rPr>
        <w:t>istrict and school leaders</w:t>
      </w:r>
      <w:r w:rsidR="00862B5A">
        <w:rPr>
          <w:sz w:val="24"/>
          <w:szCs w:val="24"/>
        </w:rPr>
        <w:t xml:space="preserve"> and parents</w:t>
      </w:r>
      <w:r w:rsidR="00442534" w:rsidRPr="00442534">
        <w:rPr>
          <w:sz w:val="24"/>
          <w:szCs w:val="24"/>
        </w:rPr>
        <w:t xml:space="preserve"> </w:t>
      </w:r>
      <w:r w:rsidR="00914CE0">
        <w:rPr>
          <w:sz w:val="24"/>
          <w:szCs w:val="24"/>
        </w:rPr>
        <w:t>can w</w:t>
      </w:r>
      <w:r w:rsidR="00442534" w:rsidRPr="00442534">
        <w:rPr>
          <w:sz w:val="24"/>
          <w:szCs w:val="24"/>
        </w:rPr>
        <w:t>ork to</w:t>
      </w:r>
      <w:r w:rsidR="00914CE0">
        <w:rPr>
          <w:sz w:val="24"/>
          <w:szCs w:val="24"/>
        </w:rPr>
        <w:t>gether to</w:t>
      </w:r>
      <w:r w:rsidR="00442534" w:rsidRPr="00442534">
        <w:rPr>
          <w:sz w:val="24"/>
          <w:szCs w:val="24"/>
        </w:rPr>
        <w:t xml:space="preserve"> </w:t>
      </w:r>
      <w:r w:rsidR="00862B5A">
        <w:rPr>
          <w:sz w:val="24"/>
          <w:szCs w:val="24"/>
        </w:rPr>
        <w:t xml:space="preserve">implement </w:t>
      </w:r>
      <w:r w:rsidR="00442534" w:rsidRPr="00442534">
        <w:rPr>
          <w:sz w:val="24"/>
          <w:szCs w:val="24"/>
        </w:rPr>
        <w:t>digital learning to support personalized student learning</w:t>
      </w:r>
      <w:r w:rsidR="00862B5A">
        <w:rPr>
          <w:sz w:val="24"/>
          <w:szCs w:val="24"/>
        </w:rPr>
        <w:t xml:space="preserve">. It also </w:t>
      </w:r>
      <w:r w:rsidR="00442534" w:rsidRPr="00442534">
        <w:rPr>
          <w:sz w:val="24"/>
          <w:szCs w:val="24"/>
        </w:rPr>
        <w:t>address</w:t>
      </w:r>
      <w:r w:rsidR="00862B5A">
        <w:rPr>
          <w:sz w:val="24"/>
          <w:szCs w:val="24"/>
        </w:rPr>
        <w:t>es</w:t>
      </w:r>
      <w:r w:rsidR="00442534" w:rsidRPr="00442534">
        <w:rPr>
          <w:sz w:val="24"/>
          <w:szCs w:val="24"/>
        </w:rPr>
        <w:t xml:space="preserve"> some of the parental concerns around digital citizenship</w:t>
      </w:r>
      <w:r w:rsidR="00442534" w:rsidRPr="003C379C">
        <w:rPr>
          <w:sz w:val="24"/>
          <w:szCs w:val="24"/>
        </w:rPr>
        <w:t xml:space="preserve">, </w:t>
      </w:r>
      <w:r w:rsidR="00442534">
        <w:rPr>
          <w:sz w:val="24"/>
          <w:szCs w:val="24"/>
        </w:rPr>
        <w:t xml:space="preserve">data privacy and security and </w:t>
      </w:r>
      <w:r w:rsidR="00442534" w:rsidRPr="003C379C">
        <w:rPr>
          <w:sz w:val="24"/>
          <w:szCs w:val="24"/>
        </w:rPr>
        <w:t>the homework</w:t>
      </w:r>
      <w:r w:rsidR="00442534">
        <w:rPr>
          <w:sz w:val="24"/>
          <w:szCs w:val="24"/>
        </w:rPr>
        <w:t xml:space="preserve"> gap. Find out</w:t>
      </w:r>
      <w:r w:rsidR="00442534" w:rsidRPr="00FF5AA6">
        <w:rPr>
          <w:sz w:val="24"/>
          <w:szCs w:val="24"/>
        </w:rPr>
        <w:t xml:space="preserve"> more about learning in the digital age and the role of </w:t>
      </w:r>
      <w:r w:rsidR="00442534">
        <w:rPr>
          <w:sz w:val="24"/>
          <w:szCs w:val="24"/>
        </w:rPr>
        <w:t>parent</w:t>
      </w:r>
      <w:r w:rsidR="00442534" w:rsidRPr="00FF5AA6">
        <w:rPr>
          <w:sz w:val="24"/>
          <w:szCs w:val="24"/>
        </w:rPr>
        <w:t xml:space="preserve">s by accessing the </w:t>
      </w:r>
      <w:r w:rsidR="007B7EF4">
        <w:rPr>
          <w:sz w:val="24"/>
          <w:szCs w:val="24"/>
        </w:rPr>
        <w:t>Transforming Digital Learning</w:t>
      </w:r>
      <w:r w:rsidR="00442534">
        <w:rPr>
          <w:sz w:val="24"/>
          <w:szCs w:val="24"/>
        </w:rPr>
        <w:t xml:space="preserve"> Parent </w:t>
      </w:r>
      <w:r w:rsidR="00442534" w:rsidRPr="00FF5AA6">
        <w:rPr>
          <w:sz w:val="24"/>
          <w:szCs w:val="24"/>
        </w:rPr>
        <w:t xml:space="preserve">toolkit. </w:t>
      </w:r>
    </w:p>
    <w:p w14:paraId="2078C51C" w14:textId="77777777" w:rsidR="00442534" w:rsidRDefault="00442534">
      <w:pPr>
        <w:spacing w:line="240" w:lineRule="auto"/>
        <w:rPr>
          <w:sz w:val="24"/>
          <w:szCs w:val="24"/>
        </w:rPr>
      </w:pPr>
    </w:p>
    <w:p w14:paraId="542E8D46" w14:textId="77777777" w:rsidR="00862B5A" w:rsidRPr="00862B5A" w:rsidRDefault="00862B5A" w:rsidP="00862B5A">
      <w:pPr>
        <w:jc w:val="center"/>
        <w:textDirection w:val="btLr"/>
        <w:rPr>
          <w:color w:val="auto"/>
          <w:sz w:val="24"/>
          <w:szCs w:val="24"/>
        </w:rPr>
      </w:pPr>
      <w:r w:rsidRPr="00862B5A">
        <w:rPr>
          <w:i/>
          <w:color w:val="auto"/>
          <w:sz w:val="24"/>
          <w:szCs w:val="24"/>
        </w:rPr>
        <w:t>2/3 of students say that it is important for them to have safe and consistent access to the internet when they are outside of school for them to be successful in school.</w:t>
      </w:r>
    </w:p>
    <w:p w14:paraId="18EEA8EC" w14:textId="77777777" w:rsidR="00862B5A" w:rsidRPr="00862B5A" w:rsidRDefault="00862B5A" w:rsidP="00862B5A">
      <w:pPr>
        <w:jc w:val="center"/>
        <w:textDirection w:val="btLr"/>
        <w:rPr>
          <w:color w:val="auto"/>
          <w:sz w:val="24"/>
          <w:szCs w:val="24"/>
        </w:rPr>
      </w:pPr>
      <w:r w:rsidRPr="00862B5A">
        <w:rPr>
          <w:i/>
          <w:color w:val="auto"/>
          <w:sz w:val="24"/>
          <w:szCs w:val="24"/>
        </w:rPr>
        <w:t>- Speak Up Survey 2015</w:t>
      </w:r>
    </w:p>
    <w:p w14:paraId="16D32E31" w14:textId="77777777" w:rsidR="00862B5A" w:rsidRPr="00FF5AA6" w:rsidRDefault="00862B5A">
      <w:pPr>
        <w:spacing w:line="240" w:lineRule="auto"/>
        <w:rPr>
          <w:sz w:val="24"/>
          <w:szCs w:val="24"/>
        </w:rPr>
      </w:pPr>
    </w:p>
    <w:p w14:paraId="3E9FDA14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  <w:r w:rsidRPr="00FF5AA6">
        <w:rPr>
          <w:sz w:val="24"/>
          <w:szCs w:val="24"/>
        </w:rPr>
        <w:t>Thank you,</w:t>
      </w:r>
    </w:p>
    <w:p w14:paraId="157E07A9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</w:p>
    <w:p w14:paraId="1EF8A26F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  <w:r w:rsidRPr="00FF5AA6">
        <w:rPr>
          <w:sz w:val="24"/>
          <w:szCs w:val="24"/>
        </w:rPr>
        <w:t>[</w:t>
      </w:r>
      <w:r w:rsidR="003C379C">
        <w:rPr>
          <w:sz w:val="24"/>
          <w:szCs w:val="24"/>
        </w:rPr>
        <w:t>Parent</w:t>
      </w:r>
      <w:r w:rsidR="00847E3D" w:rsidRPr="00FF5AA6">
        <w:rPr>
          <w:sz w:val="24"/>
          <w:szCs w:val="24"/>
        </w:rPr>
        <w:t xml:space="preserve"> organization/a</w:t>
      </w:r>
      <w:r w:rsidRPr="00FF5AA6">
        <w:rPr>
          <w:sz w:val="24"/>
          <w:szCs w:val="24"/>
        </w:rPr>
        <w:t>ssociation}</w:t>
      </w:r>
    </w:p>
    <w:p w14:paraId="437C2D1A" w14:textId="77777777" w:rsidR="00886346" w:rsidRPr="00FF5AA6" w:rsidRDefault="00886346" w:rsidP="00D845AF">
      <w:pPr>
        <w:rPr>
          <w:b/>
          <w:sz w:val="24"/>
          <w:szCs w:val="24"/>
        </w:rPr>
      </w:pPr>
    </w:p>
    <w:p w14:paraId="0DDB21CE" w14:textId="77777777" w:rsidR="00D845AF" w:rsidRPr="00FF5AA6" w:rsidRDefault="00D845AF" w:rsidP="007B7EF4">
      <w:pPr>
        <w:outlineLvl w:val="0"/>
        <w:rPr>
          <w:b/>
          <w:sz w:val="24"/>
          <w:szCs w:val="24"/>
        </w:rPr>
      </w:pPr>
      <w:r w:rsidRPr="00FF5AA6">
        <w:rPr>
          <w:b/>
          <w:sz w:val="24"/>
          <w:szCs w:val="24"/>
        </w:rPr>
        <w:t>Email</w:t>
      </w:r>
    </w:p>
    <w:p w14:paraId="2AAC89C5" w14:textId="77777777" w:rsidR="00D159C6" w:rsidRPr="00FF5AA6" w:rsidRDefault="00D159C6" w:rsidP="007B7EF4">
      <w:pPr>
        <w:outlineLvl w:val="0"/>
        <w:rPr>
          <w:sz w:val="24"/>
          <w:szCs w:val="24"/>
        </w:rPr>
      </w:pPr>
      <w:r w:rsidRPr="00FF5AA6">
        <w:rPr>
          <w:sz w:val="24"/>
          <w:szCs w:val="24"/>
        </w:rPr>
        <w:t>Dear [</w:t>
      </w:r>
      <w:r w:rsidR="003C379C">
        <w:rPr>
          <w:sz w:val="24"/>
          <w:szCs w:val="24"/>
        </w:rPr>
        <w:t>Parent</w:t>
      </w:r>
      <w:r w:rsidRPr="00FF5AA6">
        <w:rPr>
          <w:sz w:val="24"/>
          <w:szCs w:val="24"/>
        </w:rPr>
        <w:t>]</w:t>
      </w:r>
    </w:p>
    <w:p w14:paraId="382E0B4E" w14:textId="77777777" w:rsidR="00D159C6" w:rsidRPr="00FF5AA6" w:rsidRDefault="00D159C6" w:rsidP="00D845AF">
      <w:pPr>
        <w:rPr>
          <w:sz w:val="24"/>
          <w:szCs w:val="24"/>
        </w:rPr>
      </w:pPr>
    </w:p>
    <w:p w14:paraId="597486C7" w14:textId="77777777" w:rsidR="0055493D" w:rsidRPr="00FF5AA6" w:rsidRDefault="00D159C6" w:rsidP="00D845AF">
      <w:pPr>
        <w:spacing w:line="240" w:lineRule="auto"/>
        <w:rPr>
          <w:sz w:val="24"/>
          <w:szCs w:val="24"/>
        </w:rPr>
      </w:pPr>
      <w:r w:rsidRPr="00FF5AA6">
        <w:rPr>
          <w:sz w:val="24"/>
          <w:szCs w:val="24"/>
        </w:rPr>
        <w:t xml:space="preserve">We are pleased to share with you the </w:t>
      </w:r>
      <w:r w:rsidR="007B7EF4">
        <w:rPr>
          <w:sz w:val="24"/>
          <w:szCs w:val="24"/>
        </w:rPr>
        <w:t>Transforming Digital Learning</w:t>
      </w:r>
      <w:r w:rsidR="00335949">
        <w:rPr>
          <w:sz w:val="24"/>
          <w:szCs w:val="24"/>
        </w:rPr>
        <w:t xml:space="preserve"> </w:t>
      </w:r>
      <w:r w:rsidR="003C379C">
        <w:rPr>
          <w:sz w:val="24"/>
          <w:szCs w:val="24"/>
        </w:rPr>
        <w:t>Parent</w:t>
      </w:r>
      <w:r w:rsidRPr="00FF5AA6">
        <w:rPr>
          <w:sz w:val="24"/>
          <w:szCs w:val="24"/>
        </w:rPr>
        <w:t xml:space="preserve"> toolkit. </w:t>
      </w:r>
      <w:r w:rsidR="00EE4D8F" w:rsidRPr="00FF5AA6">
        <w:rPr>
          <w:sz w:val="24"/>
          <w:szCs w:val="24"/>
        </w:rPr>
        <w:t xml:space="preserve">As you know, </w:t>
      </w:r>
      <w:r w:rsidR="00442534" w:rsidRPr="003C379C">
        <w:rPr>
          <w:sz w:val="24"/>
          <w:szCs w:val="24"/>
        </w:rPr>
        <w:t xml:space="preserve">parents/care providers play an important role in modernizing </w:t>
      </w:r>
      <w:r w:rsidR="00442534" w:rsidRPr="00442534">
        <w:rPr>
          <w:sz w:val="24"/>
          <w:szCs w:val="24"/>
        </w:rPr>
        <w:t xml:space="preserve">learning in the digital age to help ensure students are college and career ready. </w:t>
      </w:r>
      <w:r w:rsidR="00442534">
        <w:rPr>
          <w:sz w:val="24"/>
          <w:szCs w:val="24"/>
        </w:rPr>
        <w:t>As d</w:t>
      </w:r>
      <w:r w:rsidR="00442534" w:rsidRPr="00442534">
        <w:rPr>
          <w:sz w:val="24"/>
          <w:szCs w:val="24"/>
        </w:rPr>
        <w:t>istrict and school leaders educate parents on the benefits of digital learning to support personalized student learning, addressing some of the parental concerns around digital citizenship</w:t>
      </w:r>
      <w:r w:rsidR="00442534" w:rsidRPr="003C379C">
        <w:rPr>
          <w:sz w:val="24"/>
          <w:szCs w:val="24"/>
        </w:rPr>
        <w:t xml:space="preserve">, </w:t>
      </w:r>
      <w:r w:rsidR="00442534">
        <w:rPr>
          <w:sz w:val="24"/>
          <w:szCs w:val="24"/>
        </w:rPr>
        <w:t xml:space="preserve">data privacy and security and </w:t>
      </w:r>
      <w:r w:rsidR="00442534" w:rsidRPr="003C379C">
        <w:rPr>
          <w:sz w:val="24"/>
          <w:szCs w:val="24"/>
        </w:rPr>
        <w:t>the homework</w:t>
      </w:r>
      <w:r w:rsidR="00442534">
        <w:rPr>
          <w:sz w:val="24"/>
          <w:szCs w:val="24"/>
        </w:rPr>
        <w:t xml:space="preserve"> gap is essential. Find out</w:t>
      </w:r>
      <w:r w:rsidR="00442534" w:rsidRPr="00FF5AA6">
        <w:rPr>
          <w:sz w:val="24"/>
          <w:szCs w:val="24"/>
        </w:rPr>
        <w:t xml:space="preserve"> more about learning in the digital age by accessing the </w:t>
      </w:r>
      <w:r w:rsidR="007B7EF4">
        <w:rPr>
          <w:sz w:val="24"/>
          <w:szCs w:val="24"/>
        </w:rPr>
        <w:t>Transforming Digital Learning</w:t>
      </w:r>
      <w:r w:rsidR="00442534">
        <w:rPr>
          <w:sz w:val="24"/>
          <w:szCs w:val="24"/>
        </w:rPr>
        <w:t xml:space="preserve"> Parent </w:t>
      </w:r>
      <w:r w:rsidR="00442534" w:rsidRPr="00FF5AA6">
        <w:rPr>
          <w:sz w:val="24"/>
          <w:szCs w:val="24"/>
        </w:rPr>
        <w:t>toolkit.</w:t>
      </w:r>
      <w:r w:rsidR="00442534">
        <w:rPr>
          <w:sz w:val="24"/>
          <w:szCs w:val="24"/>
        </w:rPr>
        <w:t xml:space="preserve"> </w:t>
      </w:r>
      <w:r w:rsidR="0055493D" w:rsidRPr="00FF5AA6">
        <w:rPr>
          <w:sz w:val="24"/>
          <w:szCs w:val="24"/>
        </w:rPr>
        <w:t xml:space="preserve">As you </w:t>
      </w:r>
      <w:r w:rsidR="00914CE0">
        <w:rPr>
          <w:sz w:val="24"/>
          <w:szCs w:val="24"/>
        </w:rPr>
        <w:t xml:space="preserve">explore </w:t>
      </w:r>
      <w:r w:rsidR="00442534">
        <w:rPr>
          <w:sz w:val="24"/>
          <w:szCs w:val="24"/>
        </w:rPr>
        <w:t xml:space="preserve">this </w:t>
      </w:r>
      <w:r w:rsidR="00914CE0">
        <w:rPr>
          <w:sz w:val="24"/>
          <w:szCs w:val="24"/>
        </w:rPr>
        <w:t>toolkit</w:t>
      </w:r>
      <w:r w:rsidR="00442534">
        <w:rPr>
          <w:sz w:val="24"/>
          <w:szCs w:val="24"/>
        </w:rPr>
        <w:t xml:space="preserve">, </w:t>
      </w:r>
      <w:r w:rsidR="0055493D" w:rsidRPr="00FF5AA6">
        <w:rPr>
          <w:sz w:val="24"/>
          <w:szCs w:val="24"/>
        </w:rPr>
        <w:t xml:space="preserve">you will find information, tips and resources in </w:t>
      </w:r>
      <w:r w:rsidR="00442534">
        <w:rPr>
          <w:sz w:val="24"/>
          <w:szCs w:val="24"/>
        </w:rPr>
        <w:t>each of</w:t>
      </w:r>
      <w:r w:rsidR="0055493D" w:rsidRPr="00FF5AA6">
        <w:rPr>
          <w:sz w:val="24"/>
          <w:szCs w:val="24"/>
        </w:rPr>
        <w:t xml:space="preserve"> these key areas. </w:t>
      </w:r>
    </w:p>
    <w:p w14:paraId="66635928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</w:p>
    <w:p w14:paraId="0C603DB5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  <w:r w:rsidRPr="00FF5AA6">
        <w:rPr>
          <w:sz w:val="24"/>
          <w:szCs w:val="24"/>
        </w:rPr>
        <w:t>Sincerely,</w:t>
      </w:r>
    </w:p>
    <w:p w14:paraId="632C0AFD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</w:p>
    <w:p w14:paraId="2BAE7BA1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</w:p>
    <w:p w14:paraId="5FC9A2A8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  <w:r w:rsidRPr="00FF5AA6">
        <w:rPr>
          <w:sz w:val="24"/>
          <w:szCs w:val="24"/>
        </w:rPr>
        <w:t>[</w:t>
      </w:r>
      <w:r w:rsidR="003C379C">
        <w:rPr>
          <w:sz w:val="24"/>
          <w:szCs w:val="24"/>
        </w:rPr>
        <w:t>Parent</w:t>
      </w:r>
      <w:r w:rsidR="00847E3D" w:rsidRPr="00FF5AA6">
        <w:rPr>
          <w:sz w:val="24"/>
          <w:szCs w:val="24"/>
        </w:rPr>
        <w:t xml:space="preserve"> organization/association</w:t>
      </w:r>
      <w:r w:rsidRPr="00FF5AA6">
        <w:rPr>
          <w:sz w:val="24"/>
          <w:szCs w:val="24"/>
        </w:rPr>
        <w:t>]</w:t>
      </w:r>
    </w:p>
    <w:p w14:paraId="5571F8B2" w14:textId="77777777" w:rsidR="0055493D" w:rsidRPr="00FF5AA6" w:rsidRDefault="0055493D" w:rsidP="00D845AF">
      <w:pPr>
        <w:spacing w:line="240" w:lineRule="auto"/>
        <w:rPr>
          <w:sz w:val="24"/>
          <w:szCs w:val="24"/>
        </w:rPr>
      </w:pPr>
    </w:p>
    <w:sectPr w:rsidR="0055493D" w:rsidRPr="00FF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242BD"/>
    <w:multiLevelType w:val="hybridMultilevel"/>
    <w:tmpl w:val="1342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6432B"/>
    <w:multiLevelType w:val="hybridMultilevel"/>
    <w:tmpl w:val="95AEE39C"/>
    <w:lvl w:ilvl="0" w:tplc="1658A230">
      <w:start w:val="2011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6"/>
    <w:rsid w:val="001C1C24"/>
    <w:rsid w:val="0021732E"/>
    <w:rsid w:val="00335949"/>
    <w:rsid w:val="00381BF5"/>
    <w:rsid w:val="003C379C"/>
    <w:rsid w:val="00430773"/>
    <w:rsid w:val="004357B5"/>
    <w:rsid w:val="00442534"/>
    <w:rsid w:val="00463F10"/>
    <w:rsid w:val="0055078F"/>
    <w:rsid w:val="0055493D"/>
    <w:rsid w:val="005C5C71"/>
    <w:rsid w:val="006818D9"/>
    <w:rsid w:val="00704385"/>
    <w:rsid w:val="00784D0F"/>
    <w:rsid w:val="007B7EF4"/>
    <w:rsid w:val="007D419F"/>
    <w:rsid w:val="00837192"/>
    <w:rsid w:val="00847E3D"/>
    <w:rsid w:val="00862B5A"/>
    <w:rsid w:val="00886346"/>
    <w:rsid w:val="00914CE0"/>
    <w:rsid w:val="00A32BCC"/>
    <w:rsid w:val="00A3754C"/>
    <w:rsid w:val="00D159C6"/>
    <w:rsid w:val="00D845AF"/>
    <w:rsid w:val="00E452AB"/>
    <w:rsid w:val="00EE4D8F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030E"/>
  <w15:chartTrackingRefBased/>
  <w15:docId w15:val="{A78129A6-B70B-4124-9CB6-D2BB2BC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159C6"/>
    <w:pPr>
      <w:widowControl w:val="0"/>
      <w:spacing w:after="0" w:line="276" w:lineRule="auto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93D"/>
    <w:pPr>
      <w:spacing w:line="240" w:lineRule="auto"/>
      <w:ind w:left="720"/>
      <w:contextualSpacing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EF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EF4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4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etda.org/dlearning/wp-content/uploads/sites/15/2018/03/Parents-Presentation.ppt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483</Words>
  <Characters>2755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Jones</dc:creator>
  <cp:keywords/>
  <dc:description/>
  <cp:lastModifiedBy>Lauren Jenkins</cp:lastModifiedBy>
  <cp:revision>9</cp:revision>
  <dcterms:created xsi:type="dcterms:W3CDTF">2017-07-10T20:55:00Z</dcterms:created>
  <dcterms:modified xsi:type="dcterms:W3CDTF">2018-03-09T17:36:00Z</dcterms:modified>
</cp:coreProperties>
</file>